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50" w:rsidRDefault="00EB421B" w:rsidP="00A75A50">
      <w:pPr>
        <w:spacing w:line="400" w:lineRule="exact"/>
        <w:jc w:val="center"/>
        <w:rPr>
          <w:rFonts w:ascii="微軟正黑體" w:eastAsia="微軟正黑體" w:hAnsi="微軟正黑體"/>
          <w:bCs/>
          <w:color w:val="5B9BD5"/>
          <w:szCs w:val="72"/>
          <w14:shadow w14:blurRad="38036" w14:dist="25323" w14:dir="5400000" w14:sx="100000" w14:sy="100000" w14:kx="0" w14:ky="0" w14:algn="b">
            <w14:srgbClr w14:val="6E747A"/>
          </w14:shadow>
        </w:rPr>
      </w:pPr>
      <w:bookmarkStart w:id="0" w:name="_GoBack"/>
      <w:bookmarkEnd w:id="0"/>
      <w:r>
        <w:rPr>
          <w:rFonts w:ascii="微軟正黑體" w:eastAsia="微軟正黑體" w:hAnsi="微軟正黑體"/>
          <w:bCs/>
          <w:color w:val="5B9BD5"/>
          <w:szCs w:val="72"/>
          <w14:shadow w14:blurRad="38036" w14:dist="25323" w14:dir="5400000" w14:sx="100000" w14:sy="100000" w14:kx="0" w14:ky="0" w14:algn="b">
            <w14:srgbClr w14:val="6E747A"/>
          </w14:shadow>
        </w:rPr>
        <w:t xml:space="preserve">  </w:t>
      </w:r>
      <w:r w:rsidR="00A75A50">
        <w:rPr>
          <w:rFonts w:ascii="微軟正黑體" w:eastAsia="微軟正黑體" w:hAnsi="微軟正黑體"/>
          <w:bCs/>
          <w:color w:val="5B9BD5"/>
          <w:szCs w:val="72"/>
          <w14:shadow w14:blurRad="38036" w14:dist="25323" w14:dir="5400000" w14:sx="100000" w14:sy="100000" w14:kx="0" w14:ky="0" w14:algn="b">
            <w14:srgbClr w14:val="6E747A"/>
          </w14:shadow>
        </w:rPr>
        <w:t>[紡織產業智慧轉型整合服務計畫</w:t>
      </w:r>
      <w:r w:rsidR="00081EE2">
        <w:rPr>
          <w:rFonts w:ascii="微軟正黑體" w:eastAsia="微軟正黑體" w:hAnsi="微軟正黑體" w:hint="eastAsia"/>
          <w:bCs/>
          <w:color w:val="5B9BD5"/>
          <w:szCs w:val="72"/>
          <w14:shadow w14:blurRad="38036" w14:dist="25323" w14:dir="5400000" w14:sx="100000" w14:sy="100000" w14:kx="0" w14:ky="0" w14:algn="b">
            <w14:srgbClr w14:val="6E747A"/>
          </w14:shadow>
        </w:rPr>
        <w:t>-</w:t>
      </w:r>
      <w:r w:rsidR="00081EE2" w:rsidRPr="00F873B9">
        <w:rPr>
          <w:rFonts w:ascii="微軟正黑體" w:eastAsia="微軟正黑體" w:hAnsi="微軟正黑體"/>
          <w:b/>
          <w:color w:val="2E74B5" w:themeColor="accent1" w:themeShade="BF"/>
        </w:rPr>
        <w:t>跨</w:t>
      </w:r>
      <w:proofErr w:type="gramStart"/>
      <w:r w:rsidR="00081EE2" w:rsidRPr="00F873B9">
        <w:rPr>
          <w:rFonts w:ascii="微軟正黑體" w:eastAsia="微軟正黑體" w:hAnsi="微軟正黑體" w:hint="eastAsia"/>
          <w:b/>
          <w:color w:val="2E74B5" w:themeColor="accent1" w:themeShade="BF"/>
        </w:rPr>
        <w:t>業跨域</w:t>
      </w:r>
      <w:r w:rsidR="00081EE2" w:rsidRPr="00F873B9">
        <w:rPr>
          <w:rFonts w:ascii="微軟正黑體" w:eastAsia="微軟正黑體" w:hAnsi="微軟正黑體"/>
          <w:b/>
          <w:color w:val="2E74B5" w:themeColor="accent1" w:themeShade="BF"/>
        </w:rPr>
        <w:t>交流</w:t>
      </w:r>
      <w:proofErr w:type="gramEnd"/>
      <w:r w:rsidR="00081EE2" w:rsidRPr="00F873B9">
        <w:rPr>
          <w:rFonts w:ascii="微軟正黑體" w:eastAsia="微軟正黑體" w:hAnsi="微軟正黑體"/>
          <w:b/>
          <w:color w:val="2E74B5" w:themeColor="accent1" w:themeShade="BF"/>
        </w:rPr>
        <w:t>會</w:t>
      </w:r>
      <w:r w:rsidR="00A75A50">
        <w:rPr>
          <w:rFonts w:ascii="微軟正黑體" w:eastAsia="微軟正黑體" w:hAnsi="微軟正黑體"/>
          <w:bCs/>
          <w:color w:val="5B9BD5"/>
          <w:szCs w:val="72"/>
          <w14:shadow w14:blurRad="38036" w14:dist="25323" w14:dir="5400000" w14:sx="100000" w14:sy="100000" w14:kx="0" w14:ky="0" w14:algn="b">
            <w14:srgbClr w14:val="6E747A"/>
          </w14:shadow>
        </w:rPr>
        <w:t>]</w:t>
      </w:r>
    </w:p>
    <w:p w:rsidR="00A75A50" w:rsidRPr="003614B4" w:rsidRDefault="00F8786B" w:rsidP="00A75A50">
      <w:pPr>
        <w:pStyle w:val="3"/>
        <w:jc w:val="center"/>
        <w:rPr>
          <w:rFonts w:ascii="微軟正黑體" w:eastAsia="微軟正黑體" w:hAnsi="微軟正黑體"/>
          <w:color w:val="2E74B5" w:themeColor="accent1" w:themeShade="BF"/>
          <w:kern w:val="0"/>
          <w:sz w:val="27"/>
        </w:rPr>
      </w:pPr>
      <w:r>
        <w:rPr>
          <w:rFonts w:ascii="微軟正黑體" w:eastAsia="微軟正黑體" w:hAnsi="微軟正黑體" w:hint="eastAsia"/>
          <w:color w:val="2E74B5" w:themeColor="accent1" w:themeShade="BF"/>
        </w:rPr>
        <w:t>『</w:t>
      </w:r>
      <w:r w:rsidR="00081EE2" w:rsidRPr="00081EE2">
        <w:rPr>
          <w:rFonts w:ascii="微軟正黑體" w:eastAsia="微軟正黑體" w:hAnsi="微軟正黑體" w:hint="eastAsia"/>
          <w:color w:val="2E74B5" w:themeColor="accent1" w:themeShade="BF"/>
        </w:rPr>
        <w:t>紡織產業</w:t>
      </w:r>
      <w:r w:rsidR="00081EE2">
        <w:rPr>
          <w:rFonts w:ascii="微軟正黑體" w:eastAsia="微軟正黑體" w:hAnsi="微軟正黑體" w:hint="eastAsia"/>
          <w:color w:val="2E74B5" w:themeColor="accent1" w:themeShade="BF"/>
        </w:rPr>
        <w:t>攜手</w:t>
      </w:r>
      <w:r w:rsidR="00F038D0">
        <w:rPr>
          <w:rFonts w:ascii="微軟正黑體" w:eastAsia="微軟正黑體" w:hAnsi="微軟正黑體" w:hint="eastAsia"/>
          <w:color w:val="2E74B5" w:themeColor="accent1" w:themeShade="BF"/>
        </w:rPr>
        <w:t>農業資源</w:t>
      </w:r>
      <w:r w:rsidR="00081EE2">
        <w:rPr>
          <w:rFonts w:ascii="微軟正黑體" w:eastAsia="微軟正黑體" w:hAnsi="微軟正黑體" w:hint="eastAsia"/>
          <w:color w:val="2E74B5" w:themeColor="accent1" w:themeShade="BF"/>
        </w:rPr>
        <w:t xml:space="preserve">再生 </w:t>
      </w:r>
      <w:r w:rsidR="00081EE2" w:rsidRPr="00081EE2">
        <w:rPr>
          <w:rFonts w:ascii="微軟正黑體" w:eastAsia="微軟正黑體" w:hAnsi="微軟正黑體" w:hint="eastAsia"/>
          <w:color w:val="2E74B5" w:themeColor="accent1" w:themeShade="BF"/>
        </w:rPr>
        <w:t>跨</w:t>
      </w:r>
      <w:proofErr w:type="gramStart"/>
      <w:r w:rsidR="00081EE2" w:rsidRPr="00081EE2">
        <w:rPr>
          <w:rFonts w:ascii="微軟正黑體" w:eastAsia="微軟正黑體" w:hAnsi="微軟正黑體" w:hint="eastAsia"/>
          <w:color w:val="2E74B5" w:themeColor="accent1" w:themeShade="BF"/>
        </w:rPr>
        <w:t>業跨域</w:t>
      </w:r>
      <w:r w:rsidR="00081EE2">
        <w:rPr>
          <w:rFonts w:ascii="微軟正黑體" w:eastAsia="微軟正黑體" w:hAnsi="微軟正黑體" w:hint="eastAsia"/>
          <w:color w:val="2E74B5" w:themeColor="accent1" w:themeShade="BF"/>
        </w:rPr>
        <w:t>循環</w:t>
      </w:r>
      <w:proofErr w:type="gramEnd"/>
      <w:r w:rsidR="00081EE2">
        <w:rPr>
          <w:rFonts w:ascii="微軟正黑體" w:eastAsia="微軟正黑體" w:hAnsi="微軟正黑體" w:hint="eastAsia"/>
          <w:color w:val="2E74B5" w:themeColor="accent1" w:themeShade="BF"/>
        </w:rPr>
        <w:t>創價</w:t>
      </w:r>
      <w:r>
        <w:rPr>
          <w:rFonts w:ascii="微軟正黑體" w:eastAsia="微軟正黑體" w:hAnsi="微軟正黑體" w:hint="eastAsia"/>
          <w:color w:val="2E74B5" w:themeColor="accent1" w:themeShade="BF"/>
        </w:rPr>
        <w:t>』交流會</w:t>
      </w:r>
    </w:p>
    <w:p w:rsidR="00A75A50" w:rsidRDefault="00081EE2" w:rsidP="00F873B9">
      <w:pPr>
        <w:pStyle w:val="Web"/>
        <w:spacing w:line="320" w:lineRule="exact"/>
        <w:jc w:val="both"/>
        <w:rPr>
          <w:rFonts w:ascii="微軟正黑體" w:eastAsia="微軟正黑體" w:hAnsi="微軟正黑體"/>
          <w:sz w:val="28"/>
          <w:szCs w:val="28"/>
        </w:rPr>
      </w:pPr>
      <w:r>
        <w:rPr>
          <w:rFonts w:ascii="微軟正黑體" w:eastAsia="微軟正黑體" w:hAnsi="微軟正黑體" w:hint="eastAsia"/>
          <w:sz w:val="28"/>
          <w:szCs w:val="28"/>
        </w:rPr>
        <w:t>因應氣候變遷加劇及</w:t>
      </w:r>
      <w:r w:rsidR="0027376C" w:rsidRPr="0027376C">
        <w:rPr>
          <w:rFonts w:ascii="微軟正黑體" w:eastAsia="微軟正黑體" w:hAnsi="微軟正黑體"/>
          <w:sz w:val="28"/>
          <w:szCs w:val="28"/>
        </w:rPr>
        <w:t xml:space="preserve">各國「2050 </w:t>
      </w:r>
      <w:proofErr w:type="gramStart"/>
      <w:r w:rsidR="0027376C" w:rsidRPr="0027376C">
        <w:rPr>
          <w:rFonts w:ascii="微軟正黑體" w:eastAsia="微軟正黑體" w:hAnsi="微軟正黑體"/>
          <w:sz w:val="28"/>
          <w:szCs w:val="28"/>
        </w:rPr>
        <w:t>淨零排放</w:t>
      </w:r>
      <w:proofErr w:type="gramEnd"/>
      <w:r w:rsidR="0027376C" w:rsidRPr="0027376C">
        <w:rPr>
          <w:rFonts w:ascii="微軟正黑體" w:eastAsia="微軟正黑體" w:hAnsi="微軟正黑體"/>
          <w:sz w:val="28"/>
          <w:szCs w:val="28"/>
        </w:rPr>
        <w:t>」目標，</w:t>
      </w:r>
      <w:r w:rsidR="00E81FE0" w:rsidRPr="00E81FE0">
        <w:rPr>
          <w:rFonts w:ascii="微軟正黑體" w:eastAsia="微軟正黑體" w:hAnsi="微軟正黑體" w:hint="eastAsia"/>
          <w:sz w:val="28"/>
          <w:szCs w:val="28"/>
        </w:rPr>
        <w:t>品牌商對永續產品的需求持續攀升，</w:t>
      </w:r>
      <w:r w:rsidR="0027376C" w:rsidRPr="0027376C">
        <w:rPr>
          <w:rFonts w:ascii="微軟正黑體" w:eastAsia="微軟正黑體" w:hAnsi="微軟正黑體"/>
          <w:sz w:val="28"/>
          <w:szCs w:val="28"/>
        </w:rPr>
        <w:t>產業</w:t>
      </w:r>
      <w:proofErr w:type="gramStart"/>
      <w:r w:rsidR="0027376C" w:rsidRPr="0027376C">
        <w:rPr>
          <w:rFonts w:ascii="微軟正黑體" w:eastAsia="微軟正黑體" w:hAnsi="微軟正黑體"/>
          <w:sz w:val="28"/>
          <w:szCs w:val="28"/>
        </w:rPr>
        <w:t>需</w:t>
      </w:r>
      <w:r>
        <w:rPr>
          <w:rFonts w:ascii="微軟正黑體" w:eastAsia="微軟正黑體" w:hAnsi="微軟正黑體" w:hint="eastAsia"/>
          <w:sz w:val="28"/>
          <w:szCs w:val="28"/>
        </w:rPr>
        <w:t>訂定</w:t>
      </w:r>
      <w:r w:rsidRPr="0027376C">
        <w:rPr>
          <w:rFonts w:ascii="微軟正黑體" w:eastAsia="微軟正黑體" w:hAnsi="微軟正黑體"/>
          <w:sz w:val="28"/>
          <w:szCs w:val="28"/>
        </w:rPr>
        <w:t>永</w:t>
      </w:r>
      <w:proofErr w:type="gramEnd"/>
      <w:r w:rsidRPr="0027376C">
        <w:rPr>
          <w:rFonts w:ascii="微軟正黑體" w:eastAsia="微軟正黑體" w:hAnsi="微軟正黑體"/>
          <w:sz w:val="28"/>
          <w:szCs w:val="28"/>
        </w:rPr>
        <w:t>續</w:t>
      </w:r>
      <w:r>
        <w:rPr>
          <w:rFonts w:ascii="微軟正黑體" w:eastAsia="微軟正黑體" w:hAnsi="微軟正黑體" w:hint="eastAsia"/>
          <w:sz w:val="28"/>
          <w:szCs w:val="28"/>
        </w:rPr>
        <w:t>發展</w:t>
      </w:r>
      <w:r w:rsidRPr="0027376C">
        <w:rPr>
          <w:rFonts w:ascii="微軟正黑體" w:eastAsia="微軟正黑體" w:hAnsi="微軟正黑體"/>
          <w:sz w:val="28"/>
          <w:szCs w:val="28"/>
        </w:rPr>
        <w:t>願景</w:t>
      </w:r>
      <w:r>
        <w:rPr>
          <w:rFonts w:ascii="微軟正黑體" w:eastAsia="微軟正黑體" w:hAnsi="微軟正黑體" w:hint="eastAsia"/>
          <w:sz w:val="28"/>
          <w:szCs w:val="28"/>
        </w:rPr>
        <w:t>並</w:t>
      </w:r>
      <w:r w:rsidR="0027376C" w:rsidRPr="0027376C">
        <w:rPr>
          <w:rFonts w:ascii="微軟正黑體" w:eastAsia="微軟正黑體" w:hAnsi="微軟正黑體"/>
          <w:sz w:val="28"/>
          <w:szCs w:val="28"/>
        </w:rPr>
        <w:t>調整策略</w:t>
      </w:r>
      <w:r>
        <w:rPr>
          <w:rFonts w:ascii="微軟正黑體" w:eastAsia="微軟正黑體" w:hAnsi="微軟正黑體" w:hint="eastAsia"/>
          <w:sz w:val="28"/>
          <w:szCs w:val="28"/>
        </w:rPr>
        <w:t>，</w:t>
      </w:r>
      <w:r w:rsidR="0027376C" w:rsidRPr="0027376C">
        <w:rPr>
          <w:rFonts w:ascii="微軟正黑體" w:eastAsia="微軟正黑體" w:hAnsi="微軟正黑體"/>
          <w:sz w:val="28"/>
          <w:szCs w:val="28"/>
        </w:rPr>
        <w:t>確保供應鏈夥伴共同受益。</w:t>
      </w:r>
      <w:r w:rsidR="005708BD">
        <w:rPr>
          <w:rFonts w:ascii="微軟正黑體" w:eastAsia="微軟正黑體" w:hAnsi="微軟正黑體" w:hint="eastAsia"/>
          <w:sz w:val="28"/>
          <w:szCs w:val="28"/>
        </w:rPr>
        <w:t>將</w:t>
      </w:r>
      <w:r w:rsidR="0027376C" w:rsidRPr="0027376C">
        <w:rPr>
          <w:rFonts w:ascii="微軟正黑體" w:eastAsia="微軟正黑體" w:hAnsi="微軟正黑體"/>
          <w:sz w:val="28"/>
          <w:szCs w:val="28"/>
        </w:rPr>
        <w:t>農業植物纖維應用於紡織產業</w:t>
      </w:r>
      <w:r>
        <w:rPr>
          <w:rFonts w:ascii="微軟正黑體" w:eastAsia="微軟正黑體" w:hAnsi="微軟正黑體" w:hint="eastAsia"/>
          <w:sz w:val="28"/>
          <w:szCs w:val="28"/>
        </w:rPr>
        <w:t>，</w:t>
      </w:r>
      <w:r w:rsidR="0027376C" w:rsidRPr="0027376C">
        <w:rPr>
          <w:rFonts w:ascii="微軟正黑體" w:eastAsia="微軟正黑體" w:hAnsi="微軟正黑體"/>
          <w:sz w:val="28"/>
          <w:szCs w:val="28"/>
        </w:rPr>
        <w:t>符合ESG框架，</w:t>
      </w:r>
      <w:r w:rsidR="00E81FE0">
        <w:rPr>
          <w:rFonts w:ascii="微軟正黑體" w:eastAsia="微軟正黑體" w:hAnsi="微軟正黑體" w:hint="eastAsia"/>
          <w:sz w:val="28"/>
          <w:szCs w:val="28"/>
        </w:rPr>
        <w:t>相關單位</w:t>
      </w:r>
      <w:r w:rsidR="000C5942">
        <w:rPr>
          <w:rFonts w:ascii="微軟正黑體" w:eastAsia="微軟正黑體" w:hAnsi="微軟正黑體" w:hint="eastAsia"/>
          <w:sz w:val="28"/>
          <w:szCs w:val="28"/>
        </w:rPr>
        <w:t>亦</w:t>
      </w:r>
      <w:r>
        <w:rPr>
          <w:rFonts w:ascii="微軟正黑體" w:eastAsia="微軟正黑體" w:hAnsi="微軟正黑體" w:hint="eastAsia"/>
          <w:sz w:val="28"/>
          <w:szCs w:val="28"/>
        </w:rPr>
        <w:t>積極進行應用開發。</w:t>
      </w:r>
    </w:p>
    <w:p w:rsidR="001549EA" w:rsidRDefault="00A47EF7" w:rsidP="00F873B9">
      <w:pPr>
        <w:pStyle w:val="Web"/>
        <w:spacing w:beforeLines="50" w:before="180" w:line="320" w:lineRule="exact"/>
        <w:jc w:val="both"/>
        <w:rPr>
          <w:rFonts w:ascii="微軟正黑體" w:eastAsia="微軟正黑體" w:hAnsi="微軟正黑體"/>
          <w:sz w:val="28"/>
          <w:szCs w:val="28"/>
        </w:rPr>
      </w:pPr>
      <w:r>
        <w:rPr>
          <w:rFonts w:ascii="微軟正黑體" w:eastAsia="微軟正黑體" w:hAnsi="微軟正黑體" w:hint="eastAsia"/>
          <w:sz w:val="28"/>
          <w:szCs w:val="28"/>
        </w:rPr>
        <w:t>循環經濟</w:t>
      </w:r>
      <w:r w:rsidR="00D67002">
        <w:rPr>
          <w:rFonts w:ascii="微軟正黑體" w:eastAsia="微軟正黑體" w:hAnsi="微軟正黑體" w:hint="eastAsia"/>
          <w:sz w:val="28"/>
          <w:szCs w:val="28"/>
        </w:rPr>
        <w:t>除了</w:t>
      </w:r>
      <w:r>
        <w:rPr>
          <w:rFonts w:ascii="微軟正黑體" w:eastAsia="微軟正黑體" w:hAnsi="微軟正黑體" w:hint="eastAsia"/>
          <w:sz w:val="28"/>
          <w:szCs w:val="28"/>
        </w:rPr>
        <w:t>紡織業界</w:t>
      </w:r>
      <w:r w:rsidR="00F873B9">
        <w:rPr>
          <w:rFonts w:ascii="微軟正黑體" w:eastAsia="微軟正黑體" w:hAnsi="微軟正黑體" w:hint="eastAsia"/>
          <w:sz w:val="28"/>
          <w:szCs w:val="28"/>
        </w:rPr>
        <w:t>「</w:t>
      </w:r>
      <w:proofErr w:type="gramStart"/>
      <w:r>
        <w:rPr>
          <w:rFonts w:ascii="微軟正黑體" w:eastAsia="微軟正黑體" w:hAnsi="微軟正黑體" w:hint="eastAsia"/>
          <w:sz w:val="28"/>
          <w:szCs w:val="28"/>
        </w:rPr>
        <w:t>衣到衣</w:t>
      </w:r>
      <w:proofErr w:type="gramEnd"/>
      <w:r w:rsidR="00F873B9">
        <w:rPr>
          <w:rFonts w:ascii="微軟正黑體" w:eastAsia="微軟正黑體" w:hAnsi="微軟正黑體" w:hint="eastAsia"/>
          <w:sz w:val="28"/>
          <w:szCs w:val="28"/>
        </w:rPr>
        <w:t>」</w:t>
      </w:r>
      <w:r>
        <w:rPr>
          <w:rFonts w:ascii="微軟正黑體" w:eastAsia="微軟正黑體" w:hAnsi="微軟正黑體" w:hint="eastAsia"/>
          <w:sz w:val="28"/>
          <w:szCs w:val="28"/>
        </w:rPr>
        <w:t>的循環，利用農業</w:t>
      </w:r>
      <w:proofErr w:type="gramStart"/>
      <w:r>
        <w:rPr>
          <w:rFonts w:ascii="微軟正黑體" w:eastAsia="微軟正黑體" w:hAnsi="微軟正黑體" w:hint="eastAsia"/>
          <w:sz w:val="28"/>
          <w:szCs w:val="28"/>
        </w:rPr>
        <w:t>採</w:t>
      </w:r>
      <w:proofErr w:type="gramEnd"/>
      <w:r>
        <w:rPr>
          <w:rFonts w:ascii="微軟正黑體" w:eastAsia="微軟正黑體" w:hAnsi="微軟正黑體" w:hint="eastAsia"/>
          <w:sz w:val="28"/>
          <w:szCs w:val="28"/>
        </w:rPr>
        <w:t>收廢棄的葉或</w:t>
      </w:r>
      <w:proofErr w:type="gramStart"/>
      <w:r>
        <w:rPr>
          <w:rFonts w:ascii="微軟正黑體" w:eastAsia="微軟正黑體" w:hAnsi="微軟正黑體" w:hint="eastAsia"/>
          <w:sz w:val="28"/>
          <w:szCs w:val="28"/>
        </w:rPr>
        <w:t>莖</w:t>
      </w:r>
      <w:proofErr w:type="gramEnd"/>
      <w:r>
        <w:rPr>
          <w:rFonts w:ascii="微軟正黑體" w:eastAsia="微軟正黑體" w:hAnsi="微軟正黑體" w:hint="eastAsia"/>
          <w:sz w:val="28"/>
          <w:szCs w:val="28"/>
        </w:rPr>
        <w:t>取</w:t>
      </w:r>
      <w:r w:rsidR="00D67002">
        <w:rPr>
          <w:rFonts w:ascii="微軟正黑體" w:eastAsia="微軟正黑體" w:hAnsi="微軟正黑體" w:hint="eastAsia"/>
          <w:sz w:val="28"/>
          <w:szCs w:val="28"/>
        </w:rPr>
        <w:t>出</w:t>
      </w:r>
      <w:r>
        <w:rPr>
          <w:rFonts w:ascii="微軟正黑體" w:eastAsia="微軟正黑體" w:hAnsi="微軟正黑體" w:hint="eastAsia"/>
          <w:sz w:val="28"/>
          <w:szCs w:val="28"/>
        </w:rPr>
        <w:t>纖維</w:t>
      </w:r>
      <w:r w:rsidR="00D67002">
        <w:rPr>
          <w:rFonts w:ascii="微軟正黑體" w:eastAsia="微軟正黑體" w:hAnsi="微軟正黑體" w:hint="eastAsia"/>
          <w:sz w:val="28"/>
          <w:szCs w:val="28"/>
        </w:rPr>
        <w:t>應用於紡織品已由過去人工</w:t>
      </w:r>
      <w:r w:rsidR="00D60B16">
        <w:rPr>
          <w:rFonts w:ascii="微軟正黑體" w:eastAsia="微軟正黑體" w:hAnsi="微軟正黑體" w:hint="eastAsia"/>
          <w:sz w:val="28"/>
          <w:szCs w:val="28"/>
        </w:rPr>
        <w:t>費時</w:t>
      </w:r>
      <w:r w:rsidR="00D67002">
        <w:rPr>
          <w:rFonts w:ascii="微軟正黑體" w:eastAsia="微軟正黑體" w:hAnsi="微軟正黑體" w:hint="eastAsia"/>
          <w:sz w:val="28"/>
          <w:szCs w:val="28"/>
        </w:rPr>
        <w:t>的工法進展至機器替代，提高工業生產的可能性也</w:t>
      </w:r>
      <w:proofErr w:type="gramStart"/>
      <w:r w:rsidR="00D60B16">
        <w:rPr>
          <w:rFonts w:ascii="微軟正黑體" w:eastAsia="微軟正黑體" w:hAnsi="微軟正黑體" w:hint="eastAsia"/>
          <w:sz w:val="28"/>
          <w:szCs w:val="28"/>
        </w:rPr>
        <w:t>搭上</w:t>
      </w:r>
      <w:r w:rsidR="001549EA">
        <w:rPr>
          <w:rFonts w:ascii="微軟正黑體" w:eastAsia="微軟正黑體" w:hAnsi="微軟正黑體" w:hint="eastAsia"/>
          <w:sz w:val="28"/>
          <w:szCs w:val="28"/>
        </w:rPr>
        <w:t>減碳列車</w:t>
      </w:r>
      <w:proofErr w:type="gramEnd"/>
      <w:r w:rsidR="001549EA">
        <w:rPr>
          <w:rFonts w:ascii="微軟正黑體" w:eastAsia="微軟正黑體" w:hAnsi="微軟正黑體" w:hint="eastAsia"/>
          <w:sz w:val="28"/>
          <w:szCs w:val="28"/>
        </w:rPr>
        <w:t>，創造出新的低碳紡織品。</w:t>
      </w:r>
    </w:p>
    <w:p w:rsidR="00A75A50" w:rsidRPr="003614B4" w:rsidRDefault="00BE75F9" w:rsidP="00F873B9">
      <w:pPr>
        <w:pStyle w:val="Web"/>
        <w:spacing w:beforeLines="50" w:before="180" w:line="320" w:lineRule="exact"/>
        <w:jc w:val="both"/>
        <w:rPr>
          <w:rFonts w:ascii="微軟正黑體" w:eastAsia="微軟正黑體" w:hAnsi="微軟正黑體"/>
          <w:sz w:val="28"/>
          <w:szCs w:val="28"/>
        </w:rPr>
      </w:pPr>
      <w:r>
        <w:rPr>
          <w:rFonts w:ascii="微軟正黑體" w:eastAsia="微軟正黑體" w:hAnsi="微軟正黑體"/>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946785</wp:posOffset>
            </wp:positionV>
            <wp:extent cx="755015" cy="718185"/>
            <wp:effectExtent l="0" t="0" r="6985" b="5715"/>
            <wp:wrapThrough wrapText="bothSides">
              <wp:wrapPolygon edited="0">
                <wp:start x="0" y="0"/>
                <wp:lineTo x="0" y="21199"/>
                <wp:lineTo x="21255" y="21199"/>
                <wp:lineTo x="21255"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C3504.tmp"/>
                    <pic:cNvPicPr/>
                  </pic:nvPicPr>
                  <pic:blipFill>
                    <a:blip r:embed="rId7">
                      <a:extLst>
                        <a:ext uri="{28A0092B-C50C-407E-A947-70E740481C1C}">
                          <a14:useLocalDpi xmlns:a14="http://schemas.microsoft.com/office/drawing/2010/main" val="0"/>
                        </a:ext>
                      </a:extLst>
                    </a:blip>
                    <a:stretch>
                      <a:fillRect/>
                    </a:stretch>
                  </pic:blipFill>
                  <pic:spPr>
                    <a:xfrm>
                      <a:off x="0" y="0"/>
                      <a:ext cx="755015" cy="718185"/>
                    </a:xfrm>
                    <a:prstGeom prst="rect">
                      <a:avLst/>
                    </a:prstGeom>
                  </pic:spPr>
                </pic:pic>
              </a:graphicData>
            </a:graphic>
            <wp14:sizeRelH relativeFrom="margin">
              <wp14:pctWidth>0</wp14:pctWidth>
            </wp14:sizeRelH>
            <wp14:sizeRelV relativeFrom="margin">
              <wp14:pctHeight>0</wp14:pctHeight>
            </wp14:sizeRelV>
          </wp:anchor>
        </w:drawing>
      </w:r>
      <w:r w:rsidR="00293134">
        <w:rPr>
          <w:rFonts w:ascii="微軟正黑體" w:eastAsia="微軟正黑體" w:hAnsi="微軟正黑體"/>
          <w:sz w:val="28"/>
          <w:szCs w:val="28"/>
        </w:rPr>
        <w:t>此</w:t>
      </w:r>
      <w:r w:rsidR="00293134">
        <w:rPr>
          <w:rFonts w:ascii="微軟正黑體" w:eastAsia="微軟正黑體" w:hAnsi="微軟正黑體" w:hint="eastAsia"/>
          <w:sz w:val="28"/>
          <w:szCs w:val="28"/>
        </w:rPr>
        <w:t>次</w:t>
      </w:r>
      <w:r w:rsidR="00293134">
        <w:rPr>
          <w:rFonts w:ascii="微軟正黑體" w:eastAsia="微軟正黑體" w:hAnsi="微軟正黑體"/>
          <w:sz w:val="28"/>
          <w:szCs w:val="28"/>
        </w:rPr>
        <w:t>匯集產</w:t>
      </w:r>
      <w:r w:rsidR="00E81FE0">
        <w:rPr>
          <w:rFonts w:ascii="微軟正黑體" w:eastAsia="微軟正黑體" w:hAnsi="微軟正黑體" w:hint="eastAsia"/>
          <w:sz w:val="28"/>
          <w:szCs w:val="28"/>
        </w:rPr>
        <w:t>業及</w:t>
      </w:r>
      <w:r w:rsidR="00293134">
        <w:rPr>
          <w:rFonts w:ascii="微軟正黑體" w:eastAsia="微軟正黑體" w:hAnsi="微軟正黑體"/>
          <w:sz w:val="28"/>
          <w:szCs w:val="28"/>
        </w:rPr>
        <w:t>研</w:t>
      </w:r>
      <w:r w:rsidR="00E81FE0">
        <w:rPr>
          <w:rFonts w:ascii="微軟正黑體" w:eastAsia="微軟正黑體" w:hAnsi="微軟正黑體" w:hint="eastAsia"/>
          <w:sz w:val="28"/>
          <w:szCs w:val="28"/>
        </w:rPr>
        <w:t>究</w:t>
      </w:r>
      <w:r w:rsidR="00293134">
        <w:rPr>
          <w:rFonts w:ascii="微軟正黑體" w:eastAsia="微軟正黑體" w:hAnsi="微軟正黑體"/>
          <w:sz w:val="28"/>
          <w:szCs w:val="28"/>
        </w:rPr>
        <w:t>專家，共同</w:t>
      </w:r>
      <w:r w:rsidR="00293134">
        <w:rPr>
          <w:rFonts w:ascii="微軟正黑體" w:eastAsia="微軟正黑體" w:hAnsi="微軟正黑體" w:hint="eastAsia"/>
          <w:sz w:val="28"/>
          <w:szCs w:val="28"/>
        </w:rPr>
        <w:t>討論</w:t>
      </w:r>
      <w:r w:rsidR="00293134" w:rsidRPr="003614B4">
        <w:rPr>
          <w:rFonts w:ascii="微軟正黑體" w:eastAsia="微軟正黑體" w:hAnsi="微軟正黑體"/>
          <w:sz w:val="28"/>
          <w:szCs w:val="28"/>
        </w:rPr>
        <w:t>「</w:t>
      </w:r>
      <w:r w:rsidR="00FF264D">
        <w:rPr>
          <w:rFonts w:ascii="微軟正黑體" w:eastAsia="微軟正黑體" w:hAnsi="微軟正黑體" w:hint="eastAsia"/>
          <w:sz w:val="28"/>
          <w:szCs w:val="28"/>
        </w:rPr>
        <w:t>農業</w:t>
      </w:r>
      <w:r w:rsidR="00293134" w:rsidRPr="003614B4">
        <w:rPr>
          <w:rFonts w:ascii="微軟正黑體" w:eastAsia="微軟正黑體" w:hAnsi="微軟正黑體"/>
          <w:sz w:val="28"/>
          <w:szCs w:val="28"/>
        </w:rPr>
        <w:t>在地植物纖維</w:t>
      </w:r>
      <w:r w:rsidR="00D67002">
        <w:rPr>
          <w:rFonts w:ascii="微軟正黑體" w:eastAsia="微軟正黑體" w:hAnsi="微軟正黑體" w:hint="eastAsia"/>
          <w:sz w:val="28"/>
          <w:szCs w:val="28"/>
        </w:rPr>
        <w:t>於</w:t>
      </w:r>
      <w:r w:rsidR="00293134" w:rsidRPr="003614B4">
        <w:rPr>
          <w:rFonts w:ascii="微軟正黑體" w:eastAsia="微軟正黑體" w:hAnsi="微軟正黑體"/>
          <w:sz w:val="28"/>
          <w:szCs w:val="28"/>
        </w:rPr>
        <w:t>紡織產業</w:t>
      </w:r>
      <w:r w:rsidR="00D67002">
        <w:rPr>
          <w:rFonts w:ascii="微軟正黑體" w:eastAsia="微軟正黑體" w:hAnsi="微軟正黑體" w:hint="eastAsia"/>
          <w:sz w:val="28"/>
          <w:szCs w:val="28"/>
        </w:rPr>
        <w:t>的潛在經濟效益</w:t>
      </w:r>
      <w:r w:rsidR="00293134">
        <w:rPr>
          <w:rFonts w:ascii="微軟正黑體" w:eastAsia="微軟正黑體" w:hAnsi="微軟正黑體"/>
          <w:sz w:val="28"/>
          <w:szCs w:val="28"/>
        </w:rPr>
        <w:t>」</w:t>
      </w:r>
      <w:r w:rsidR="00293134">
        <w:rPr>
          <w:rFonts w:ascii="微軟正黑體" w:eastAsia="微軟正黑體" w:hAnsi="微軟正黑體" w:hint="eastAsia"/>
          <w:sz w:val="28"/>
          <w:szCs w:val="28"/>
        </w:rPr>
        <w:t>，</w:t>
      </w:r>
      <w:r w:rsidR="00EE1D30">
        <w:rPr>
          <w:rFonts w:ascii="微軟正黑體" w:eastAsia="微軟正黑體" w:hAnsi="微軟正黑體" w:hint="eastAsia"/>
          <w:sz w:val="28"/>
          <w:szCs w:val="28"/>
        </w:rPr>
        <w:t>期望透過本次農業與紡織業的交流，</w:t>
      </w:r>
      <w:proofErr w:type="gramStart"/>
      <w:r w:rsidR="00E81FE0">
        <w:rPr>
          <w:rFonts w:ascii="微軟正黑體" w:eastAsia="微軟正黑體" w:hAnsi="微軟正黑體" w:hint="eastAsia"/>
          <w:sz w:val="28"/>
          <w:szCs w:val="28"/>
        </w:rPr>
        <w:t>從農廢再生</w:t>
      </w:r>
      <w:proofErr w:type="gramEnd"/>
      <w:r w:rsidR="00E81FE0">
        <w:rPr>
          <w:rFonts w:ascii="微軟正黑體" w:eastAsia="微軟正黑體" w:hAnsi="微軟正黑體" w:hint="eastAsia"/>
          <w:sz w:val="28"/>
          <w:szCs w:val="28"/>
        </w:rPr>
        <w:t>纖維市場潛力、技術開發及應用以及供應鏈實務經驗分享，</w:t>
      </w:r>
      <w:r w:rsidR="000C5942">
        <w:rPr>
          <w:rFonts w:ascii="微軟正黑體" w:eastAsia="微軟正黑體" w:hAnsi="微軟正黑體" w:hint="eastAsia"/>
          <w:sz w:val="28"/>
          <w:szCs w:val="28"/>
        </w:rPr>
        <w:t>提升</w:t>
      </w:r>
      <w:r w:rsidR="00E81FE0">
        <w:rPr>
          <w:rFonts w:ascii="微軟正黑體" w:eastAsia="微軟正黑體" w:hAnsi="微軟正黑體" w:hint="eastAsia"/>
          <w:sz w:val="28"/>
          <w:szCs w:val="28"/>
        </w:rPr>
        <w:t>雙方產業</w:t>
      </w:r>
      <w:r w:rsidR="000C5942">
        <w:rPr>
          <w:rFonts w:ascii="微軟正黑體" w:eastAsia="微軟正黑體" w:hAnsi="微軟正黑體" w:hint="eastAsia"/>
          <w:sz w:val="28"/>
          <w:szCs w:val="28"/>
        </w:rPr>
        <w:t>共識，進一步促進</w:t>
      </w:r>
      <w:r w:rsidR="00EE1D30">
        <w:rPr>
          <w:rFonts w:ascii="微軟正黑體" w:eastAsia="微軟正黑體" w:hAnsi="微軟正黑體" w:hint="eastAsia"/>
          <w:sz w:val="28"/>
          <w:szCs w:val="28"/>
        </w:rPr>
        <w:t>主要農</w:t>
      </w:r>
      <w:r w:rsidR="00D67002">
        <w:rPr>
          <w:rFonts w:ascii="微軟正黑體" w:eastAsia="微軟正黑體" w:hAnsi="微軟正黑體" w:hint="eastAsia"/>
          <w:sz w:val="28"/>
          <w:szCs w:val="28"/>
        </w:rPr>
        <w:t>作物再生</w:t>
      </w:r>
      <w:r w:rsidR="000C5942">
        <w:rPr>
          <w:rFonts w:ascii="微軟正黑體" w:eastAsia="微軟正黑體" w:hAnsi="微軟正黑體" w:hint="eastAsia"/>
          <w:sz w:val="28"/>
          <w:szCs w:val="28"/>
        </w:rPr>
        <w:t>資源與台灣紡織業</w:t>
      </w:r>
      <w:r w:rsidR="00EE1D30">
        <w:rPr>
          <w:rFonts w:ascii="微軟正黑體" w:eastAsia="微軟正黑體" w:hAnsi="微軟正黑體" w:hint="eastAsia"/>
          <w:sz w:val="28"/>
          <w:szCs w:val="28"/>
        </w:rPr>
        <w:t>的創新研發</w:t>
      </w:r>
      <w:r w:rsidR="00F8786B">
        <w:rPr>
          <w:rFonts w:ascii="微軟正黑體" w:eastAsia="微軟正黑體" w:hAnsi="微軟正黑體" w:hint="eastAsia"/>
          <w:sz w:val="28"/>
          <w:szCs w:val="28"/>
        </w:rPr>
        <w:t>能量合作</w:t>
      </w:r>
      <w:r w:rsidR="00EE1D30">
        <w:rPr>
          <w:rFonts w:ascii="微軟正黑體" w:eastAsia="微軟正黑體" w:hAnsi="微軟正黑體" w:hint="eastAsia"/>
          <w:sz w:val="28"/>
          <w:szCs w:val="28"/>
        </w:rPr>
        <w:t>，</w:t>
      </w:r>
      <w:r w:rsidR="00EE1D30" w:rsidRPr="003614B4">
        <w:rPr>
          <w:rFonts w:ascii="微軟正黑體" w:eastAsia="微軟正黑體" w:hAnsi="微軟正黑體"/>
          <w:sz w:val="28"/>
          <w:szCs w:val="28"/>
        </w:rPr>
        <w:t>創</w:t>
      </w:r>
      <w:r w:rsidR="00EE1D30">
        <w:rPr>
          <w:rFonts w:ascii="微軟正黑體" w:eastAsia="微軟正黑體" w:hAnsi="微軟正黑體" w:hint="eastAsia"/>
          <w:sz w:val="28"/>
          <w:szCs w:val="28"/>
        </w:rPr>
        <w:t>造</w:t>
      </w:r>
      <w:r w:rsidR="00D67002">
        <w:rPr>
          <w:rFonts w:ascii="微軟正黑體" w:eastAsia="微軟正黑體" w:hAnsi="微軟正黑體" w:hint="eastAsia"/>
          <w:sz w:val="28"/>
          <w:szCs w:val="28"/>
        </w:rPr>
        <w:t>雙贏的</w:t>
      </w:r>
      <w:r w:rsidR="00F8786B">
        <w:rPr>
          <w:rFonts w:ascii="微軟正黑體" w:eastAsia="微軟正黑體" w:hAnsi="微軟正黑體" w:hint="eastAsia"/>
          <w:sz w:val="28"/>
          <w:szCs w:val="28"/>
        </w:rPr>
        <w:t>新</w:t>
      </w:r>
      <w:r w:rsidR="00F8786B" w:rsidRPr="003614B4">
        <w:rPr>
          <w:rFonts w:ascii="微軟正黑體" w:eastAsia="微軟正黑體" w:hAnsi="微軟正黑體" w:hint="eastAsia"/>
          <w:sz w:val="28"/>
          <w:szCs w:val="28"/>
        </w:rPr>
        <w:t>應用</w:t>
      </w:r>
      <w:r w:rsidR="00EE1D30">
        <w:rPr>
          <w:rFonts w:ascii="微軟正黑體" w:eastAsia="微軟正黑體" w:hAnsi="微軟正黑體" w:hint="eastAsia"/>
          <w:sz w:val="28"/>
          <w:szCs w:val="28"/>
        </w:rPr>
        <w:t>與</w:t>
      </w:r>
      <w:r w:rsidR="00F8786B">
        <w:rPr>
          <w:rFonts w:ascii="微軟正黑體" w:eastAsia="微軟正黑體" w:hAnsi="微軟正黑體" w:hint="eastAsia"/>
          <w:sz w:val="28"/>
          <w:szCs w:val="28"/>
        </w:rPr>
        <w:t>新商機</w:t>
      </w:r>
      <w:r w:rsidR="000C5942">
        <w:rPr>
          <w:rFonts w:ascii="微軟正黑體" w:eastAsia="微軟正黑體" w:hAnsi="微軟正黑體" w:hint="eastAsia"/>
          <w:sz w:val="28"/>
          <w:szCs w:val="28"/>
        </w:rPr>
        <w:t>，</w:t>
      </w:r>
      <w:r w:rsidR="000C5942" w:rsidRPr="003614B4">
        <w:rPr>
          <w:rFonts w:ascii="微軟正黑體" w:eastAsia="微軟正黑體" w:hAnsi="微軟正黑體"/>
          <w:sz w:val="28"/>
          <w:szCs w:val="28"/>
        </w:rPr>
        <w:t>持續</w:t>
      </w:r>
      <w:r w:rsidR="000C5942">
        <w:rPr>
          <w:rFonts w:ascii="微軟正黑體" w:eastAsia="微軟正黑體" w:hAnsi="微軟正黑體" w:hint="eastAsia"/>
          <w:sz w:val="28"/>
          <w:szCs w:val="28"/>
        </w:rPr>
        <w:t>產業</w:t>
      </w:r>
      <w:r w:rsidR="000C5942" w:rsidRPr="003614B4">
        <w:rPr>
          <w:rFonts w:ascii="微軟正黑體" w:eastAsia="微軟正黑體" w:hAnsi="微軟正黑體"/>
          <w:sz w:val="28"/>
          <w:szCs w:val="28"/>
        </w:rPr>
        <w:t>在國際供應鏈中</w:t>
      </w:r>
      <w:r w:rsidR="000C5942">
        <w:rPr>
          <w:rFonts w:ascii="微軟正黑體" w:eastAsia="微軟正黑體" w:hAnsi="微軟正黑體" w:hint="eastAsia"/>
          <w:sz w:val="28"/>
          <w:szCs w:val="28"/>
        </w:rPr>
        <w:t>的</w:t>
      </w:r>
      <w:r w:rsidR="000C5942" w:rsidRPr="003614B4">
        <w:rPr>
          <w:rFonts w:ascii="微軟正黑體" w:eastAsia="微軟正黑體" w:hAnsi="微軟正黑體"/>
          <w:sz w:val="28"/>
          <w:szCs w:val="28"/>
        </w:rPr>
        <w:t>關鍵競爭優勢。</w:t>
      </w:r>
      <w:r w:rsidR="000C5942">
        <w:rPr>
          <w:rFonts w:ascii="微軟正黑體" w:eastAsia="微軟正黑體" w:hAnsi="微軟正黑體" w:hint="eastAsia"/>
          <w:sz w:val="28"/>
          <w:szCs w:val="28"/>
        </w:rPr>
        <w:t>並</w:t>
      </w:r>
      <w:r w:rsidR="00F873B9">
        <w:rPr>
          <w:rFonts w:ascii="微軟正黑體" w:eastAsia="微軟正黑體" w:hAnsi="微軟正黑體" w:hint="eastAsia"/>
          <w:sz w:val="28"/>
          <w:szCs w:val="28"/>
        </w:rPr>
        <w:t>透過跨</w:t>
      </w:r>
      <w:proofErr w:type="gramStart"/>
      <w:r w:rsidR="00F873B9">
        <w:rPr>
          <w:rFonts w:ascii="微軟正黑體" w:eastAsia="微軟正黑體" w:hAnsi="微軟正黑體" w:hint="eastAsia"/>
          <w:sz w:val="28"/>
          <w:szCs w:val="28"/>
        </w:rPr>
        <w:t>業跨域</w:t>
      </w:r>
      <w:r w:rsidR="00EE1D30">
        <w:rPr>
          <w:rFonts w:ascii="微軟正黑體" w:eastAsia="微軟正黑體" w:hAnsi="微軟正黑體" w:hint="eastAsia"/>
          <w:sz w:val="28"/>
          <w:szCs w:val="28"/>
        </w:rPr>
        <w:t>參與</w:t>
      </w:r>
      <w:proofErr w:type="gramEnd"/>
      <w:r w:rsidR="00695575">
        <w:rPr>
          <w:rFonts w:ascii="微軟正黑體" w:eastAsia="微軟正黑體" w:hAnsi="微軟正黑體"/>
          <w:sz w:val="28"/>
          <w:szCs w:val="28"/>
        </w:rPr>
        <w:t>，</w:t>
      </w:r>
      <w:r w:rsidR="00F873B9" w:rsidRPr="0027376C">
        <w:rPr>
          <w:rFonts w:ascii="微軟正黑體" w:eastAsia="微軟正黑體" w:hAnsi="微軟正黑體"/>
          <w:sz w:val="28"/>
          <w:szCs w:val="28"/>
        </w:rPr>
        <w:t>對社會與環境創造多重</w:t>
      </w:r>
      <w:r w:rsidR="00F873B9">
        <w:rPr>
          <w:rFonts w:ascii="微軟正黑體" w:eastAsia="微軟正黑體" w:hAnsi="微軟正黑體" w:hint="eastAsia"/>
          <w:sz w:val="28"/>
          <w:szCs w:val="28"/>
        </w:rPr>
        <w:t>經濟</w:t>
      </w:r>
      <w:r w:rsidR="00F873B9" w:rsidRPr="0027376C">
        <w:rPr>
          <w:rFonts w:ascii="微軟正黑體" w:eastAsia="微軟正黑體" w:hAnsi="微軟正黑體"/>
          <w:sz w:val="28"/>
          <w:szCs w:val="28"/>
        </w:rPr>
        <w:t>價值</w:t>
      </w:r>
      <w:r w:rsidR="000C5942">
        <w:rPr>
          <w:rFonts w:ascii="微軟正黑體" w:eastAsia="微軟正黑體" w:hAnsi="微軟正黑體" w:hint="eastAsia"/>
          <w:sz w:val="28"/>
          <w:szCs w:val="28"/>
        </w:rPr>
        <w:t>。</w:t>
      </w:r>
    </w:p>
    <w:p w:rsidR="00A75A50" w:rsidRPr="002B5406" w:rsidRDefault="00A75A50" w:rsidP="00D80D87">
      <w:pPr>
        <w:pStyle w:val="a7"/>
        <w:numPr>
          <w:ilvl w:val="0"/>
          <w:numId w:val="1"/>
        </w:numPr>
        <w:snapToGrid w:val="0"/>
        <w:spacing w:beforeLines="50" w:before="180"/>
        <w:ind w:left="425" w:hanging="709"/>
        <w:rPr>
          <w:rFonts w:ascii="微軟正黑體" w:eastAsia="微軟正黑體" w:hAnsi="微軟正黑體" w:cs="Arial"/>
          <w:sz w:val="26"/>
          <w:szCs w:val="26"/>
        </w:rPr>
      </w:pPr>
      <w:r w:rsidRPr="002B5406">
        <w:rPr>
          <w:rFonts w:ascii="微軟正黑體" w:eastAsia="微軟正黑體" w:hAnsi="微軟正黑體" w:cs="Arial"/>
          <w:sz w:val="26"/>
          <w:szCs w:val="26"/>
        </w:rPr>
        <w:t>主辦單位：經濟部產業發展署</w:t>
      </w:r>
    </w:p>
    <w:p w:rsidR="00A91C98" w:rsidRDefault="00A75A50" w:rsidP="00D80D87">
      <w:pPr>
        <w:pStyle w:val="a7"/>
        <w:numPr>
          <w:ilvl w:val="0"/>
          <w:numId w:val="1"/>
        </w:numPr>
        <w:snapToGrid w:val="0"/>
        <w:ind w:left="425" w:hanging="709"/>
        <w:rPr>
          <w:rFonts w:ascii="微軟正黑體" w:eastAsia="微軟正黑體" w:hAnsi="微軟正黑體" w:cs="Arial"/>
          <w:sz w:val="26"/>
          <w:szCs w:val="26"/>
        </w:rPr>
      </w:pPr>
      <w:r w:rsidRPr="002B5406">
        <w:rPr>
          <w:rFonts w:ascii="微軟正黑體" w:eastAsia="微軟正黑體" w:hAnsi="微軟正黑體" w:cs="Arial"/>
          <w:sz w:val="26"/>
          <w:szCs w:val="26"/>
        </w:rPr>
        <w:t>承辦單位：財團法人紡織產業綜合研究所</w:t>
      </w:r>
      <w:r w:rsidR="00BE75F9">
        <w:rPr>
          <w:rFonts w:ascii="微軟正黑體" w:eastAsia="微軟正黑體" w:hAnsi="微軟正黑體" w:cs="Arial" w:hint="eastAsia"/>
          <w:sz w:val="26"/>
          <w:szCs w:val="26"/>
        </w:rPr>
        <w:t xml:space="preserve">                    </w:t>
      </w:r>
      <w:r w:rsidR="00BE75F9" w:rsidRPr="00BE75F9">
        <w:rPr>
          <w:rFonts w:ascii="微軟正黑體" w:eastAsia="微軟正黑體" w:hAnsi="微軟正黑體" w:cs="Arial" w:hint="eastAsia"/>
          <w:sz w:val="20"/>
        </w:rPr>
        <w:t>報名</w:t>
      </w:r>
      <w:r w:rsidR="00BE75F9" w:rsidRPr="00BE75F9">
        <w:rPr>
          <w:rFonts w:ascii="微軟正黑體" w:eastAsia="微軟正黑體" w:hAnsi="微軟正黑體" w:cs="Arial"/>
          <w:sz w:val="18"/>
          <w:szCs w:val="18"/>
        </w:rPr>
        <w:t>QRCORD</w:t>
      </w:r>
    </w:p>
    <w:p w:rsidR="00A75A50" w:rsidRPr="00BC004D" w:rsidRDefault="00A75A50" w:rsidP="00D80D87">
      <w:pPr>
        <w:pStyle w:val="a7"/>
        <w:numPr>
          <w:ilvl w:val="0"/>
          <w:numId w:val="1"/>
        </w:numPr>
        <w:snapToGrid w:val="0"/>
        <w:ind w:left="425" w:rightChars="-300" w:right="-720" w:hanging="709"/>
        <w:rPr>
          <w:rFonts w:ascii="微軟正黑體" w:eastAsia="微軟正黑體" w:hAnsi="微軟正黑體" w:cs="Arial"/>
          <w:sz w:val="26"/>
          <w:szCs w:val="26"/>
        </w:rPr>
      </w:pPr>
      <w:r w:rsidRPr="00A91C98">
        <w:rPr>
          <w:rFonts w:ascii="微軟正黑體" w:eastAsia="微軟正黑體" w:hAnsi="微軟正黑體" w:cs="Arial" w:hint="eastAsia"/>
          <w:sz w:val="26"/>
          <w:szCs w:val="26"/>
        </w:rPr>
        <w:t>協辦</w:t>
      </w:r>
      <w:r w:rsidRPr="00A91C98">
        <w:rPr>
          <w:rFonts w:ascii="微軟正黑體" w:eastAsia="微軟正黑體" w:hAnsi="微軟正黑體" w:cs="Arial"/>
          <w:sz w:val="26"/>
          <w:szCs w:val="26"/>
        </w:rPr>
        <w:t>單位：</w:t>
      </w:r>
      <w:r w:rsidR="00BC004D" w:rsidRPr="00A91C98">
        <w:rPr>
          <w:rFonts w:ascii="微軟正黑體" w:eastAsia="微軟正黑體" w:hAnsi="微軟正黑體" w:cs="Arial" w:hint="eastAsia"/>
          <w:sz w:val="26"/>
          <w:szCs w:val="26"/>
        </w:rPr>
        <w:t>屏東縣九如鄉農會</w:t>
      </w:r>
      <w:r w:rsidR="00BC004D">
        <w:rPr>
          <w:rFonts w:ascii="微軟正黑體" w:eastAsia="微軟正黑體" w:hAnsi="微軟正黑體" w:cs="Arial" w:hint="eastAsia"/>
          <w:sz w:val="26"/>
          <w:szCs w:val="26"/>
        </w:rPr>
        <w:t>、</w:t>
      </w:r>
      <w:r w:rsidR="00A91C98" w:rsidRPr="00BC004D">
        <w:rPr>
          <w:rFonts w:ascii="微軟正黑體" w:eastAsia="微軟正黑體" w:hAnsi="微軟正黑體" w:hint="eastAsia"/>
          <w:sz w:val="26"/>
          <w:szCs w:val="26"/>
        </w:rPr>
        <w:t>農業部農業試驗所鳳山熱帶園藝試驗分所、</w:t>
      </w:r>
      <w:r w:rsidR="00A91C98" w:rsidRPr="00BC004D">
        <w:rPr>
          <w:rFonts w:ascii="微軟正黑體" w:eastAsia="微軟正黑體" w:hAnsi="微軟正黑體" w:cs="Arial" w:hint="eastAsia"/>
          <w:sz w:val="26"/>
          <w:szCs w:val="26"/>
        </w:rPr>
        <w:t>台灣香蕉研究所</w:t>
      </w:r>
      <w:r w:rsidRPr="00BC004D">
        <w:rPr>
          <w:rFonts w:ascii="微軟正黑體" w:eastAsia="微軟正黑體" w:hAnsi="微軟正黑體" w:cs="Arial" w:hint="eastAsia"/>
          <w:sz w:val="26"/>
          <w:szCs w:val="26"/>
        </w:rPr>
        <w:t xml:space="preserve">                                    </w:t>
      </w:r>
    </w:p>
    <w:p w:rsidR="00A75A50" w:rsidRPr="00E64A26" w:rsidRDefault="00A75A50" w:rsidP="00E64A26">
      <w:pPr>
        <w:pStyle w:val="a7"/>
        <w:numPr>
          <w:ilvl w:val="0"/>
          <w:numId w:val="1"/>
        </w:numPr>
        <w:snapToGrid w:val="0"/>
        <w:ind w:left="425" w:right="-199" w:hanging="709"/>
        <w:rPr>
          <w:rFonts w:ascii="微軟正黑體" w:eastAsia="微軟正黑體" w:hAnsi="微軟正黑體" w:cs="Arial"/>
          <w:sz w:val="26"/>
          <w:szCs w:val="26"/>
        </w:rPr>
      </w:pPr>
      <w:r w:rsidRPr="00F96939">
        <w:rPr>
          <w:rFonts w:ascii="微軟正黑體" w:eastAsia="微軟正黑體" w:hAnsi="微軟正黑體" w:cs="Arial"/>
          <w:sz w:val="26"/>
          <w:szCs w:val="26"/>
        </w:rPr>
        <w:t>時間</w:t>
      </w:r>
      <w:r w:rsidRPr="00F96939">
        <w:rPr>
          <w:rFonts w:ascii="微軟正黑體" w:eastAsia="微軟正黑體" w:hAnsi="微軟正黑體" w:cs="Arial" w:hint="eastAsia"/>
          <w:sz w:val="26"/>
          <w:szCs w:val="26"/>
        </w:rPr>
        <w:t>：1</w:t>
      </w:r>
      <w:r w:rsidRPr="00F96939">
        <w:rPr>
          <w:rFonts w:ascii="微軟正黑體" w:eastAsia="微軟正黑體" w:hAnsi="微軟正黑體" w:cs="Arial"/>
          <w:sz w:val="26"/>
          <w:szCs w:val="26"/>
        </w:rPr>
        <w:t>14</w:t>
      </w:r>
      <w:r w:rsidRPr="00F96939">
        <w:rPr>
          <w:rFonts w:ascii="微軟正黑體" w:eastAsia="微軟正黑體" w:hAnsi="微軟正黑體" w:cs="Arial" w:hint="eastAsia"/>
          <w:sz w:val="26"/>
          <w:szCs w:val="26"/>
        </w:rPr>
        <w:t>年4</w:t>
      </w:r>
      <w:r w:rsidRPr="00F96939">
        <w:rPr>
          <w:rFonts w:ascii="微軟正黑體" w:eastAsia="微軟正黑體" w:hAnsi="微軟正黑體" w:cs="Arial"/>
          <w:sz w:val="26"/>
          <w:szCs w:val="26"/>
        </w:rPr>
        <w:t>月</w:t>
      </w:r>
      <w:r w:rsidRPr="00F96939">
        <w:rPr>
          <w:rFonts w:ascii="微軟正黑體" w:eastAsia="微軟正黑體" w:hAnsi="微軟正黑體" w:cs="Arial" w:hint="eastAsia"/>
          <w:sz w:val="26"/>
          <w:szCs w:val="26"/>
        </w:rPr>
        <w:t>18</w:t>
      </w:r>
      <w:r w:rsidRPr="00F96939">
        <w:rPr>
          <w:rFonts w:ascii="微軟正黑體" w:eastAsia="微軟正黑體" w:hAnsi="微軟正黑體" w:cs="Arial"/>
          <w:sz w:val="26"/>
          <w:szCs w:val="26"/>
        </w:rPr>
        <w:t>日(星期</w:t>
      </w:r>
      <w:r w:rsidRPr="00F96939">
        <w:rPr>
          <w:rFonts w:ascii="微軟正黑體" w:eastAsia="微軟正黑體" w:hAnsi="微軟正黑體" w:cs="Arial" w:hint="eastAsia"/>
          <w:sz w:val="26"/>
          <w:szCs w:val="26"/>
        </w:rPr>
        <w:t>五</w:t>
      </w:r>
      <w:r w:rsidRPr="00F96939">
        <w:rPr>
          <w:rFonts w:ascii="微軟正黑體" w:eastAsia="微軟正黑體" w:hAnsi="微軟正黑體" w:cs="Arial"/>
          <w:sz w:val="26"/>
          <w:szCs w:val="26"/>
        </w:rPr>
        <w:t>)</w:t>
      </w:r>
      <w:r w:rsidR="00E64A26">
        <w:rPr>
          <w:rFonts w:ascii="微軟正黑體" w:eastAsia="微軟正黑體" w:hAnsi="微軟正黑體" w:cs="Arial"/>
          <w:sz w:val="26"/>
          <w:szCs w:val="26"/>
        </w:rPr>
        <w:t xml:space="preserve"> </w:t>
      </w:r>
      <w:r w:rsidRPr="00F96939">
        <w:rPr>
          <w:rFonts w:ascii="微軟正黑體" w:eastAsia="微軟正黑體" w:hAnsi="微軟正黑體" w:cs="Arial" w:hint="eastAsia"/>
          <w:sz w:val="26"/>
          <w:szCs w:val="26"/>
        </w:rPr>
        <w:t>下</w:t>
      </w:r>
      <w:r w:rsidRPr="00F96939">
        <w:rPr>
          <w:rFonts w:ascii="微軟正黑體" w:eastAsia="微軟正黑體" w:hAnsi="微軟正黑體" w:cs="Arial"/>
          <w:sz w:val="26"/>
          <w:szCs w:val="26"/>
        </w:rPr>
        <w:t>午</w:t>
      </w:r>
      <w:r w:rsidR="00E64A26">
        <w:rPr>
          <w:rFonts w:ascii="微軟正黑體" w:eastAsia="微軟正黑體" w:hAnsi="微軟正黑體" w:cs="Arial" w:hint="eastAsia"/>
          <w:sz w:val="26"/>
          <w:szCs w:val="26"/>
        </w:rPr>
        <w:t xml:space="preserve"> </w:t>
      </w:r>
      <w:r w:rsidR="00E64A26">
        <w:rPr>
          <w:rFonts w:ascii="微軟正黑體" w:eastAsia="微軟正黑體" w:hAnsi="微軟正黑體" w:cs="Arial"/>
          <w:sz w:val="26"/>
          <w:szCs w:val="26"/>
        </w:rPr>
        <w:t>1:</w:t>
      </w:r>
      <w:r w:rsidRPr="00F96939">
        <w:rPr>
          <w:rFonts w:ascii="微軟正黑體" w:eastAsia="微軟正黑體" w:hAnsi="微軟正黑體" w:cs="Arial" w:hint="eastAsia"/>
          <w:sz w:val="26"/>
          <w:szCs w:val="26"/>
        </w:rPr>
        <w:t>3</w:t>
      </w:r>
      <w:r w:rsidRPr="00F96939">
        <w:rPr>
          <w:rFonts w:ascii="微軟正黑體" w:eastAsia="微軟正黑體" w:hAnsi="微軟正黑體" w:cs="Arial"/>
          <w:sz w:val="26"/>
          <w:szCs w:val="26"/>
        </w:rPr>
        <w:t>0~</w:t>
      </w:r>
      <w:r w:rsidR="00222BEB">
        <w:rPr>
          <w:rFonts w:ascii="微軟正黑體" w:eastAsia="微軟正黑體" w:hAnsi="微軟正黑體" w:cs="Arial"/>
          <w:sz w:val="26"/>
          <w:szCs w:val="26"/>
        </w:rPr>
        <w:t>4</w:t>
      </w:r>
      <w:r w:rsidR="00E64A26">
        <w:rPr>
          <w:rFonts w:ascii="微軟正黑體" w:eastAsia="微軟正黑體" w:hAnsi="微軟正黑體" w:cs="Arial" w:hint="eastAsia"/>
          <w:sz w:val="26"/>
          <w:szCs w:val="26"/>
        </w:rPr>
        <w:t>:</w:t>
      </w:r>
      <w:r w:rsidR="00FA35F3" w:rsidRPr="00E64A26">
        <w:rPr>
          <w:rFonts w:ascii="微軟正黑體" w:eastAsia="微軟正黑體" w:hAnsi="微軟正黑體" w:cs="Arial" w:hint="eastAsia"/>
          <w:sz w:val="26"/>
          <w:szCs w:val="26"/>
        </w:rPr>
        <w:t>3</w:t>
      </w:r>
      <w:r w:rsidRPr="00E64A26">
        <w:rPr>
          <w:rFonts w:ascii="微軟正黑體" w:eastAsia="微軟正黑體" w:hAnsi="微軟正黑體" w:cs="Arial" w:hint="eastAsia"/>
          <w:sz w:val="26"/>
          <w:szCs w:val="26"/>
        </w:rPr>
        <w:t>0</w:t>
      </w:r>
    </w:p>
    <w:p w:rsidR="00A75A50" w:rsidRPr="00F96939" w:rsidRDefault="00A75A50" w:rsidP="00D80D87">
      <w:pPr>
        <w:pStyle w:val="a7"/>
        <w:numPr>
          <w:ilvl w:val="0"/>
          <w:numId w:val="1"/>
        </w:numPr>
        <w:snapToGrid w:val="0"/>
        <w:ind w:left="425" w:right="-199" w:hanging="709"/>
        <w:rPr>
          <w:rFonts w:ascii="微軟正黑體" w:eastAsia="微軟正黑體" w:hAnsi="微軟正黑體" w:cs="Arial"/>
          <w:sz w:val="26"/>
          <w:szCs w:val="26"/>
        </w:rPr>
      </w:pPr>
      <w:r w:rsidRPr="00F96939">
        <w:rPr>
          <w:rFonts w:ascii="微軟正黑體" w:eastAsia="微軟正黑體" w:hAnsi="微軟正黑體" w:cs="Arial"/>
          <w:sz w:val="26"/>
          <w:szCs w:val="26"/>
        </w:rPr>
        <w:t>地點</w:t>
      </w:r>
      <w:r w:rsidRPr="00F96939">
        <w:rPr>
          <w:rFonts w:ascii="微軟正黑體" w:eastAsia="微軟正黑體" w:hAnsi="微軟正黑體" w:cs="Arial" w:hint="eastAsia"/>
          <w:sz w:val="26"/>
          <w:szCs w:val="26"/>
        </w:rPr>
        <w:t>：屏東縣九如鄉農會 (</w:t>
      </w:r>
      <w:r w:rsidRPr="00F96939">
        <w:rPr>
          <w:rFonts w:ascii="微軟正黑體" w:eastAsia="微軟正黑體" w:hAnsi="微軟正黑體" w:cs="Arial"/>
          <w:sz w:val="26"/>
          <w:szCs w:val="26"/>
        </w:rPr>
        <w:t>屏東縣</w:t>
      </w:r>
      <w:r w:rsidRPr="00F96939">
        <w:rPr>
          <w:rFonts w:ascii="微軟正黑體" w:eastAsia="微軟正黑體" w:hAnsi="微軟正黑體"/>
          <w:sz w:val="26"/>
          <w:szCs w:val="26"/>
        </w:rPr>
        <w:t>九如鄉</w:t>
      </w:r>
      <w:r w:rsidRPr="00F96939">
        <w:rPr>
          <w:rFonts w:ascii="微軟正黑體" w:eastAsia="微軟正黑體" w:hAnsi="微軟正黑體" w:cs="Arial"/>
          <w:sz w:val="26"/>
          <w:szCs w:val="26"/>
        </w:rPr>
        <w:t>九清村</w:t>
      </w:r>
      <w:r w:rsidRPr="00F96939">
        <w:rPr>
          <w:rFonts w:ascii="微軟正黑體" w:eastAsia="微軟正黑體" w:hAnsi="微軟正黑體"/>
          <w:sz w:val="26"/>
          <w:szCs w:val="26"/>
        </w:rPr>
        <w:t>九如</w:t>
      </w:r>
      <w:r w:rsidRPr="00F96939">
        <w:rPr>
          <w:rFonts w:ascii="微軟正黑體" w:eastAsia="微軟正黑體" w:hAnsi="微軟正黑體" w:cs="Arial"/>
          <w:sz w:val="26"/>
          <w:szCs w:val="26"/>
        </w:rPr>
        <w:t>路二段207號</w:t>
      </w:r>
      <w:r w:rsidRPr="00F96939">
        <w:rPr>
          <w:rFonts w:ascii="微軟正黑體" w:eastAsia="微軟正黑體" w:hAnsi="微軟正黑體" w:cs="Arial" w:hint="eastAsia"/>
          <w:sz w:val="26"/>
          <w:szCs w:val="26"/>
        </w:rPr>
        <w:t>)</w:t>
      </w:r>
      <w:r w:rsidR="00F873B9">
        <w:rPr>
          <w:rFonts w:ascii="微軟正黑體" w:eastAsia="微軟正黑體" w:hAnsi="微軟正黑體" w:cs="Arial" w:hint="eastAsia"/>
          <w:sz w:val="26"/>
          <w:szCs w:val="26"/>
        </w:rPr>
        <w:t>（交通接駁如後說明）</w:t>
      </w:r>
    </w:p>
    <w:p w:rsidR="00A75A50" w:rsidRPr="002B5406" w:rsidRDefault="00A75A50" w:rsidP="00A91C98">
      <w:pPr>
        <w:pStyle w:val="a7"/>
        <w:numPr>
          <w:ilvl w:val="0"/>
          <w:numId w:val="1"/>
        </w:numPr>
        <w:snapToGrid w:val="0"/>
        <w:spacing w:line="400" w:lineRule="exact"/>
        <w:ind w:left="426" w:rightChars="408" w:right="979" w:hanging="710"/>
        <w:rPr>
          <w:rFonts w:ascii="微軟正黑體" w:eastAsia="微軟正黑體" w:hAnsi="微軟正黑體" w:cs="Arial"/>
          <w:sz w:val="26"/>
          <w:szCs w:val="26"/>
        </w:rPr>
      </w:pPr>
      <w:r w:rsidRPr="002B5406">
        <w:rPr>
          <w:rFonts w:ascii="微軟正黑體" w:eastAsia="微軟正黑體" w:hAnsi="微軟正黑體" w:cs="Arial"/>
          <w:sz w:val="26"/>
          <w:szCs w:val="26"/>
        </w:rPr>
        <w:t>議程：</w:t>
      </w:r>
    </w:p>
    <w:tbl>
      <w:tblPr>
        <w:tblW w:w="10445" w:type="dxa"/>
        <w:jc w:val="center"/>
        <w:tblCellMar>
          <w:left w:w="10" w:type="dxa"/>
          <w:right w:w="10" w:type="dxa"/>
        </w:tblCellMar>
        <w:tblLook w:val="0000" w:firstRow="0" w:lastRow="0" w:firstColumn="0" w:lastColumn="0" w:noHBand="0" w:noVBand="0"/>
      </w:tblPr>
      <w:tblGrid>
        <w:gridCol w:w="1693"/>
        <w:gridCol w:w="4783"/>
        <w:gridCol w:w="3969"/>
      </w:tblGrid>
      <w:tr w:rsidR="00A75A50" w:rsidRPr="002B5406" w:rsidTr="00F030D5">
        <w:trPr>
          <w:trHeight w:val="434"/>
          <w:jc w:val="center"/>
        </w:trPr>
        <w:tc>
          <w:tcPr>
            <w:tcW w:w="1693" w:type="dxa"/>
            <w:tcBorders>
              <w:top w:val="thinThickSmallGap" w:sz="24" w:space="0" w:color="auto"/>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時 間</w:t>
            </w:r>
          </w:p>
        </w:tc>
        <w:tc>
          <w:tcPr>
            <w:tcW w:w="4783" w:type="dxa"/>
            <w:tcBorders>
              <w:top w:val="thinThickSmallGap" w:sz="2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議 程 內 容</w:t>
            </w:r>
          </w:p>
        </w:tc>
        <w:tc>
          <w:tcPr>
            <w:tcW w:w="3969" w:type="dxa"/>
            <w:tcBorders>
              <w:top w:val="thinThickSmallGap" w:sz="24" w:space="0" w:color="auto"/>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主講人</w:t>
            </w:r>
          </w:p>
        </w:tc>
      </w:tr>
      <w:tr w:rsidR="00A75A50" w:rsidRPr="002B5406" w:rsidTr="00F030D5">
        <w:trPr>
          <w:cantSplit/>
          <w:trHeight w:val="375"/>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jc w:val="center"/>
              <w:rPr>
                <w:rFonts w:ascii="Arial" w:eastAsia="微軟正黑體" w:hAnsi="Arial" w:cs="Arial"/>
                <w:szCs w:val="24"/>
              </w:rPr>
            </w:pPr>
            <w:r w:rsidRPr="004D06AC">
              <w:rPr>
                <w:rFonts w:ascii="Arial" w:eastAsia="微軟正黑體" w:hAnsi="Arial" w:cs="Arial"/>
                <w:szCs w:val="24"/>
              </w:rPr>
              <w:t>1:00~1:</w:t>
            </w:r>
            <w:r w:rsidRPr="004D06AC">
              <w:rPr>
                <w:rFonts w:ascii="Arial" w:eastAsia="微軟正黑體" w:hAnsi="Arial" w:cs="Arial" w:hint="eastAsia"/>
                <w:szCs w:val="24"/>
              </w:rPr>
              <w:t>3</w:t>
            </w:r>
            <w:r w:rsidRPr="004D06AC">
              <w:rPr>
                <w:rFonts w:ascii="Arial" w:eastAsia="微軟正黑體" w:hAnsi="Arial" w:cs="Arial"/>
                <w:szCs w:val="24"/>
              </w:rPr>
              <w:t>0</w:t>
            </w:r>
          </w:p>
        </w:tc>
        <w:tc>
          <w:tcPr>
            <w:tcW w:w="8752" w:type="dxa"/>
            <w:gridSpan w:val="2"/>
            <w:tcBorders>
              <w:top w:val="single" w:sz="6" w:space="0" w:color="000000"/>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jc w:val="center"/>
              <w:rPr>
                <w:rFonts w:ascii="微軟正黑體" w:eastAsia="微軟正黑體" w:hAnsi="微軟正黑體" w:cs="Arial"/>
                <w:szCs w:val="24"/>
              </w:rPr>
            </w:pPr>
            <w:r w:rsidRPr="004D06AC">
              <w:rPr>
                <w:rFonts w:ascii="微軟正黑體" w:eastAsia="微軟正黑體" w:hAnsi="微軟正黑體" w:hint="eastAsia"/>
                <w:szCs w:val="24"/>
              </w:rPr>
              <w:t>迎賓報到</w:t>
            </w:r>
          </w:p>
        </w:tc>
      </w:tr>
      <w:tr w:rsidR="00A75A50" w:rsidRPr="002B5406" w:rsidTr="00D80D87">
        <w:trPr>
          <w:cantSplit/>
          <w:trHeight w:val="423"/>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jc w:val="center"/>
              <w:rPr>
                <w:rFonts w:ascii="Arial" w:eastAsia="微軟正黑體" w:hAnsi="Arial" w:cs="Arial"/>
                <w:szCs w:val="24"/>
              </w:rPr>
            </w:pPr>
            <w:r w:rsidRPr="004D06AC">
              <w:rPr>
                <w:rFonts w:ascii="Arial" w:eastAsia="微軟正黑體" w:hAnsi="Arial" w:cs="Arial"/>
                <w:szCs w:val="24"/>
              </w:rPr>
              <w:t>1:</w:t>
            </w:r>
            <w:r w:rsidRPr="004D06AC">
              <w:rPr>
                <w:rFonts w:ascii="Arial" w:eastAsia="微軟正黑體" w:hAnsi="Arial" w:cs="Arial" w:hint="eastAsia"/>
                <w:szCs w:val="24"/>
              </w:rPr>
              <w:t>3</w:t>
            </w:r>
            <w:r w:rsidRPr="004D06AC">
              <w:rPr>
                <w:rFonts w:ascii="Arial" w:eastAsia="微軟正黑體" w:hAnsi="Arial" w:cs="Arial"/>
                <w:szCs w:val="24"/>
              </w:rPr>
              <w:t>0~1:</w:t>
            </w:r>
            <w:r w:rsidRPr="004D06AC">
              <w:rPr>
                <w:rFonts w:ascii="Arial" w:eastAsia="微軟正黑體" w:hAnsi="Arial" w:cs="Arial" w:hint="eastAsia"/>
                <w:szCs w:val="24"/>
              </w:rPr>
              <w:t>3</w:t>
            </w:r>
            <w:r w:rsidRPr="004D06AC">
              <w:rPr>
                <w:rFonts w:ascii="Arial" w:eastAsia="微軟正黑體" w:hAnsi="Arial" w:cs="Arial"/>
                <w:szCs w:val="24"/>
              </w:rPr>
              <w:t>5</w:t>
            </w:r>
          </w:p>
        </w:tc>
        <w:tc>
          <w:tcPr>
            <w:tcW w:w="4783"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jc w:val="center"/>
              <w:rPr>
                <w:rFonts w:ascii="微軟正黑體" w:eastAsia="微軟正黑體" w:hAnsi="微軟正黑體"/>
                <w:szCs w:val="24"/>
              </w:rPr>
            </w:pPr>
            <w:r w:rsidRPr="004D06AC">
              <w:rPr>
                <w:rFonts w:ascii="微軟正黑體" w:eastAsia="微軟正黑體" w:hAnsi="微軟正黑體" w:hint="eastAsia"/>
                <w:szCs w:val="24"/>
              </w:rPr>
              <w:t>開場</w:t>
            </w:r>
          </w:p>
        </w:tc>
        <w:tc>
          <w:tcPr>
            <w:tcW w:w="396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rsidR="00A75A50" w:rsidRPr="004D06AC" w:rsidRDefault="00A75A50" w:rsidP="00415AA6">
            <w:pPr>
              <w:snapToGrid w:val="0"/>
              <w:spacing w:line="320" w:lineRule="exact"/>
              <w:ind w:firstLineChars="40" w:firstLine="96"/>
              <w:rPr>
                <w:rFonts w:ascii="微軟正黑體" w:eastAsia="微軟正黑體" w:hAnsi="微軟正黑體" w:cs="Arial"/>
                <w:szCs w:val="24"/>
              </w:rPr>
            </w:pPr>
            <w:r w:rsidRPr="004D06AC">
              <w:rPr>
                <w:rFonts w:ascii="微軟正黑體" w:eastAsia="微軟正黑體" w:hAnsi="微軟正黑體" w:cs="Arial" w:hint="eastAsia"/>
                <w:szCs w:val="24"/>
              </w:rPr>
              <w:t>經濟部</w:t>
            </w:r>
            <w:proofErr w:type="gramStart"/>
            <w:r w:rsidRPr="004D06AC">
              <w:rPr>
                <w:rFonts w:ascii="微軟正黑體" w:eastAsia="微軟正黑體" w:hAnsi="微軟正黑體" w:cs="Arial" w:hint="eastAsia"/>
                <w:szCs w:val="24"/>
              </w:rPr>
              <w:t>產發署</w:t>
            </w:r>
            <w:proofErr w:type="gramEnd"/>
            <w:r w:rsidRPr="004D06AC">
              <w:rPr>
                <w:rFonts w:ascii="微軟正黑體" w:eastAsia="微軟正黑體" w:hAnsi="微軟正黑體" w:cs="Arial" w:hint="eastAsia"/>
                <w:szCs w:val="24"/>
              </w:rPr>
              <w:t>長官(待確認)</w:t>
            </w:r>
          </w:p>
          <w:p w:rsidR="00BC004D" w:rsidRPr="004D06AC" w:rsidRDefault="00BC004D" w:rsidP="00BC004D">
            <w:pPr>
              <w:snapToGrid w:val="0"/>
              <w:spacing w:line="320" w:lineRule="exact"/>
              <w:ind w:firstLineChars="40" w:firstLine="96"/>
              <w:rPr>
                <w:rFonts w:ascii="微軟正黑體" w:eastAsia="微軟正黑體" w:hAnsi="微軟正黑體" w:cs="Arial"/>
                <w:szCs w:val="24"/>
              </w:rPr>
            </w:pPr>
            <w:r w:rsidRPr="004D06AC">
              <w:rPr>
                <w:rFonts w:ascii="微軟正黑體" w:eastAsia="微軟正黑體" w:hAnsi="微軟正黑體" w:cs="Arial" w:hint="eastAsia"/>
                <w:szCs w:val="24"/>
              </w:rPr>
              <w:t>屏東縣九如鄉農會</w:t>
            </w:r>
            <w:r w:rsidR="00D80D87">
              <w:rPr>
                <w:rFonts w:ascii="微軟正黑體" w:eastAsia="微軟正黑體" w:hAnsi="微軟正黑體" w:cs="Arial" w:hint="eastAsia"/>
                <w:szCs w:val="24"/>
              </w:rPr>
              <w:t xml:space="preserve"> </w:t>
            </w:r>
            <w:r w:rsidRPr="004D06AC">
              <w:rPr>
                <w:rFonts w:ascii="微軟正黑體" w:eastAsia="微軟正黑體" w:hAnsi="微軟正黑體" w:cs="Arial" w:hint="eastAsia"/>
                <w:szCs w:val="24"/>
              </w:rPr>
              <w:t>龔泰文總幹事</w:t>
            </w:r>
          </w:p>
        </w:tc>
      </w:tr>
      <w:tr w:rsidR="00A75A50" w:rsidRPr="002B5406" w:rsidTr="00D80D87">
        <w:trPr>
          <w:cantSplit/>
          <w:trHeight w:val="776"/>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jc w:val="center"/>
              <w:rPr>
                <w:rFonts w:ascii="Arial" w:eastAsia="微軟正黑體" w:hAnsi="Arial" w:cs="Arial"/>
                <w:szCs w:val="24"/>
              </w:rPr>
            </w:pPr>
            <w:r w:rsidRPr="004D06AC">
              <w:rPr>
                <w:rFonts w:ascii="Arial" w:eastAsia="微軟正黑體" w:hAnsi="Arial" w:cs="Arial"/>
                <w:szCs w:val="24"/>
              </w:rPr>
              <w:t>1:</w:t>
            </w:r>
            <w:r w:rsidRPr="004D06AC">
              <w:rPr>
                <w:rFonts w:ascii="Arial" w:eastAsia="微軟正黑體" w:hAnsi="Arial" w:cs="Arial" w:hint="eastAsia"/>
                <w:szCs w:val="24"/>
              </w:rPr>
              <w:t>3</w:t>
            </w:r>
            <w:r w:rsidR="00222BEB">
              <w:rPr>
                <w:rFonts w:ascii="Arial" w:eastAsia="微軟正黑體" w:hAnsi="Arial" w:cs="Arial"/>
                <w:szCs w:val="24"/>
              </w:rPr>
              <w:t>5~2</w:t>
            </w:r>
            <w:r w:rsidRPr="004D06AC">
              <w:rPr>
                <w:rFonts w:ascii="Arial" w:eastAsia="微軟正黑體" w:hAnsi="Arial" w:cs="Arial"/>
                <w:szCs w:val="24"/>
              </w:rPr>
              <w:t>:</w:t>
            </w:r>
            <w:r w:rsidRPr="004D06AC">
              <w:rPr>
                <w:rFonts w:ascii="Arial" w:eastAsia="微軟正黑體" w:hAnsi="Arial" w:cs="Arial" w:hint="eastAsia"/>
                <w:szCs w:val="24"/>
              </w:rPr>
              <w:t>00</w:t>
            </w:r>
          </w:p>
        </w:tc>
        <w:tc>
          <w:tcPr>
            <w:tcW w:w="4783"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A75A50" w:rsidRPr="009208A0" w:rsidRDefault="00A75A50" w:rsidP="00415AA6">
            <w:pPr>
              <w:snapToGrid w:val="0"/>
              <w:spacing w:line="320" w:lineRule="exact"/>
              <w:jc w:val="center"/>
              <w:rPr>
                <w:rFonts w:ascii="微軟正黑體" w:eastAsia="微軟正黑體" w:hAnsi="微軟正黑體"/>
                <w:b/>
                <w:szCs w:val="24"/>
              </w:rPr>
            </w:pPr>
            <w:proofErr w:type="gramStart"/>
            <w:r w:rsidRPr="009208A0">
              <w:rPr>
                <w:rFonts w:ascii="微軟正黑體" w:eastAsia="微軟正黑體" w:hAnsi="微軟正黑體"/>
                <w:b/>
                <w:szCs w:val="24"/>
              </w:rPr>
              <w:t>跨</w:t>
            </w:r>
            <w:r w:rsidRPr="009208A0">
              <w:rPr>
                <w:rFonts w:ascii="微軟正黑體" w:eastAsia="微軟正黑體" w:hAnsi="微軟正黑體" w:hint="eastAsia"/>
                <w:b/>
                <w:szCs w:val="24"/>
              </w:rPr>
              <w:t>域產業</w:t>
            </w:r>
            <w:proofErr w:type="gramEnd"/>
            <w:r w:rsidRPr="009208A0">
              <w:rPr>
                <w:rFonts w:ascii="微軟正黑體" w:eastAsia="微軟正黑體" w:hAnsi="微軟正黑體" w:hint="eastAsia"/>
                <w:b/>
                <w:szCs w:val="24"/>
              </w:rPr>
              <w:t>永續發展</w:t>
            </w:r>
          </w:p>
          <w:p w:rsidR="00F873B9" w:rsidRPr="00D80D87" w:rsidRDefault="000C5942" w:rsidP="00996D84">
            <w:pPr>
              <w:snapToGrid w:val="0"/>
              <w:spacing w:line="320" w:lineRule="exact"/>
              <w:jc w:val="center"/>
              <w:rPr>
                <w:rFonts w:ascii="微軟正黑體" w:eastAsia="微軟正黑體" w:hAnsi="微軟正黑體"/>
                <w:sz w:val="22"/>
                <w:szCs w:val="22"/>
                <w:u w:val="single"/>
              </w:rPr>
            </w:pPr>
            <w:r>
              <w:rPr>
                <w:rFonts w:ascii="微軟正黑體" w:eastAsia="微軟正黑體" w:hAnsi="微軟正黑體" w:hint="eastAsia"/>
                <w:b/>
                <w:szCs w:val="24"/>
              </w:rPr>
              <w:t xml:space="preserve"> </w:t>
            </w:r>
            <w:r w:rsidR="00697D56" w:rsidRPr="00D80D87">
              <w:rPr>
                <w:rFonts w:ascii="微軟正黑體" w:eastAsia="微軟正黑體" w:hAnsi="微軟正黑體" w:hint="eastAsia"/>
                <w:sz w:val="22"/>
                <w:szCs w:val="22"/>
                <w:u w:val="single"/>
              </w:rPr>
              <w:t>台灣</w:t>
            </w:r>
            <w:r w:rsidR="00996D84" w:rsidRPr="00D80D87">
              <w:rPr>
                <w:rFonts w:ascii="微軟正黑體" w:eastAsia="微軟正黑體" w:hAnsi="微軟正黑體" w:hint="eastAsia"/>
                <w:sz w:val="22"/>
                <w:szCs w:val="22"/>
                <w:u w:val="single"/>
              </w:rPr>
              <w:t>具潛力的</w:t>
            </w:r>
            <w:r w:rsidR="00697D56" w:rsidRPr="00D80D87">
              <w:rPr>
                <w:rFonts w:ascii="微軟正黑體" w:eastAsia="微軟正黑體" w:hAnsi="微軟正黑體" w:hint="eastAsia"/>
                <w:sz w:val="22"/>
                <w:szCs w:val="22"/>
                <w:u w:val="single"/>
              </w:rPr>
              <w:t>植物纖維開發應用</w:t>
            </w:r>
          </w:p>
        </w:tc>
        <w:tc>
          <w:tcPr>
            <w:tcW w:w="396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rsidR="005B254C" w:rsidRPr="004D06AC" w:rsidRDefault="005B254C" w:rsidP="005B254C">
            <w:pPr>
              <w:snapToGrid w:val="0"/>
              <w:spacing w:line="320" w:lineRule="exact"/>
              <w:ind w:firstLineChars="40" w:firstLine="96"/>
              <w:rPr>
                <w:rFonts w:ascii="微軟正黑體" w:eastAsia="微軟正黑體" w:hAnsi="微軟正黑體"/>
                <w:szCs w:val="24"/>
              </w:rPr>
            </w:pPr>
            <w:r w:rsidRPr="004D06AC">
              <w:rPr>
                <w:rFonts w:ascii="微軟正黑體" w:eastAsia="微軟正黑體" w:hAnsi="微軟正黑體" w:hint="eastAsia"/>
                <w:szCs w:val="24"/>
              </w:rPr>
              <w:t>農業部</w:t>
            </w:r>
            <w:r w:rsidR="008B177E" w:rsidRPr="004D06AC">
              <w:rPr>
                <w:rFonts w:ascii="微軟正黑體" w:eastAsia="微軟正黑體" w:hAnsi="微軟正黑體" w:hint="eastAsia"/>
                <w:szCs w:val="24"/>
              </w:rPr>
              <w:t>農業試驗所</w:t>
            </w:r>
          </w:p>
          <w:p w:rsidR="00A75A50" w:rsidRPr="004D06AC" w:rsidRDefault="008B177E" w:rsidP="009D3C66">
            <w:pPr>
              <w:snapToGrid w:val="0"/>
              <w:spacing w:line="320" w:lineRule="exact"/>
              <w:ind w:firstLineChars="40" w:firstLine="96"/>
              <w:rPr>
                <w:rFonts w:ascii="微軟正黑體" w:eastAsia="微軟正黑體" w:hAnsi="微軟正黑體" w:cs="Arial"/>
                <w:szCs w:val="24"/>
              </w:rPr>
            </w:pPr>
            <w:r w:rsidRPr="004D06AC">
              <w:rPr>
                <w:rFonts w:ascii="微軟正黑體" w:eastAsia="微軟正黑體" w:hAnsi="微軟正黑體" w:hint="eastAsia"/>
                <w:szCs w:val="24"/>
              </w:rPr>
              <w:t>鳳山熱帶園藝試驗分所</w:t>
            </w:r>
            <w:r w:rsidR="00D80D87">
              <w:rPr>
                <w:rFonts w:ascii="微軟正黑體" w:eastAsia="微軟正黑體" w:hAnsi="微軟正黑體" w:hint="eastAsia"/>
                <w:szCs w:val="24"/>
              </w:rPr>
              <w:t xml:space="preserve"> </w:t>
            </w:r>
            <w:r w:rsidRPr="004D06AC">
              <w:rPr>
                <w:rFonts w:ascii="微軟正黑體" w:eastAsia="微軟正黑體" w:hAnsi="微軟正黑體" w:hint="eastAsia"/>
                <w:szCs w:val="24"/>
              </w:rPr>
              <w:t>李文立所長</w:t>
            </w:r>
          </w:p>
        </w:tc>
      </w:tr>
      <w:tr w:rsidR="00DD434E" w:rsidRPr="002B5406" w:rsidTr="00D80D87">
        <w:trPr>
          <w:cantSplit/>
          <w:trHeight w:val="776"/>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DD434E" w:rsidRPr="00DD434E" w:rsidRDefault="00222BEB" w:rsidP="00DD434E">
            <w:pPr>
              <w:snapToGrid w:val="0"/>
              <w:spacing w:line="320" w:lineRule="exact"/>
              <w:jc w:val="center"/>
              <w:rPr>
                <w:rFonts w:ascii="Arial" w:eastAsia="微軟正黑體" w:hAnsi="Arial" w:cs="Arial"/>
                <w:szCs w:val="24"/>
              </w:rPr>
            </w:pPr>
            <w:r>
              <w:rPr>
                <w:rFonts w:ascii="Arial" w:eastAsia="微軟正黑體" w:hAnsi="Arial" w:cs="Arial"/>
                <w:szCs w:val="24"/>
              </w:rPr>
              <w:t>2</w:t>
            </w:r>
            <w:r w:rsidR="00DD434E" w:rsidRPr="00DD434E">
              <w:rPr>
                <w:rFonts w:ascii="Arial" w:eastAsia="微軟正黑體" w:hAnsi="Arial" w:cs="Arial"/>
                <w:szCs w:val="24"/>
              </w:rPr>
              <w:t>:</w:t>
            </w:r>
            <w:r w:rsidR="00DD434E">
              <w:rPr>
                <w:rFonts w:ascii="Arial" w:eastAsia="微軟正黑體" w:hAnsi="Arial" w:cs="Arial" w:hint="eastAsia"/>
                <w:szCs w:val="24"/>
              </w:rPr>
              <w:t>00</w:t>
            </w:r>
            <w:r>
              <w:rPr>
                <w:rFonts w:ascii="Arial" w:eastAsia="微軟正黑體" w:hAnsi="Arial" w:cs="Arial"/>
                <w:szCs w:val="24"/>
              </w:rPr>
              <w:t>~2</w:t>
            </w:r>
            <w:r w:rsidR="00DD434E" w:rsidRPr="00DD434E">
              <w:rPr>
                <w:rFonts w:ascii="Arial" w:eastAsia="微軟正黑體" w:hAnsi="Arial" w:cs="Arial"/>
                <w:szCs w:val="24"/>
              </w:rPr>
              <w:t>:</w:t>
            </w:r>
            <w:r w:rsidR="00DD434E">
              <w:rPr>
                <w:rFonts w:ascii="Arial" w:eastAsia="微軟正黑體" w:hAnsi="Arial" w:cs="Arial" w:hint="eastAsia"/>
                <w:szCs w:val="24"/>
              </w:rPr>
              <w:t>25</w:t>
            </w:r>
          </w:p>
        </w:tc>
        <w:tc>
          <w:tcPr>
            <w:tcW w:w="4783"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DD434E" w:rsidRDefault="00DD434E" w:rsidP="00DD434E">
            <w:pPr>
              <w:snapToGrid w:val="0"/>
              <w:spacing w:line="320" w:lineRule="exact"/>
              <w:jc w:val="center"/>
              <w:rPr>
                <w:rFonts w:ascii="微軟正黑體" w:eastAsia="微軟正黑體" w:hAnsi="微軟正黑體"/>
                <w:szCs w:val="24"/>
              </w:rPr>
            </w:pPr>
            <w:r w:rsidRPr="009208A0">
              <w:rPr>
                <w:rFonts w:ascii="微軟正黑體" w:eastAsia="微軟正黑體" w:hAnsi="微軟正黑體" w:hint="eastAsia"/>
                <w:b/>
                <w:szCs w:val="24"/>
              </w:rPr>
              <w:t>農作再生纖維利用實例說明與研討</w:t>
            </w:r>
            <w:r w:rsidR="009208A0" w:rsidRPr="009208A0">
              <w:rPr>
                <w:rFonts w:ascii="微軟正黑體" w:eastAsia="微軟正黑體" w:hAnsi="微軟正黑體" w:hint="eastAsia"/>
                <w:sz w:val="20"/>
              </w:rPr>
              <w:t>（暫訂）</w:t>
            </w:r>
          </w:p>
          <w:p w:rsidR="00DD434E" w:rsidRPr="00D80D87" w:rsidRDefault="00DD434E" w:rsidP="009208A0">
            <w:pPr>
              <w:snapToGrid w:val="0"/>
              <w:spacing w:line="320" w:lineRule="exact"/>
              <w:jc w:val="center"/>
              <w:rPr>
                <w:rFonts w:ascii="微軟正黑體" w:eastAsia="微軟正黑體" w:hAnsi="微軟正黑體"/>
                <w:sz w:val="22"/>
                <w:szCs w:val="22"/>
                <w:u w:val="single"/>
              </w:rPr>
            </w:pPr>
            <w:r w:rsidRPr="00D80D87">
              <w:rPr>
                <w:rFonts w:ascii="微軟正黑體" w:eastAsia="微軟正黑體" w:hAnsi="微軟正黑體" w:hint="eastAsia"/>
                <w:sz w:val="22"/>
                <w:szCs w:val="22"/>
                <w:u w:val="single"/>
              </w:rPr>
              <w:t>國際</w:t>
            </w:r>
            <w:r w:rsidR="000C5942" w:rsidRPr="00D80D87">
              <w:rPr>
                <w:rFonts w:ascii="微軟正黑體" w:eastAsia="微軟正黑體" w:hAnsi="微軟正黑體" w:hint="eastAsia"/>
                <w:sz w:val="22"/>
                <w:szCs w:val="22"/>
                <w:u w:val="single"/>
              </w:rPr>
              <w:t>趨勢與現況、</w:t>
            </w:r>
            <w:r w:rsidRPr="00D80D87">
              <w:rPr>
                <w:rFonts w:ascii="微軟正黑體" w:eastAsia="微軟正黑體" w:hAnsi="微軟正黑體" w:hint="eastAsia"/>
                <w:sz w:val="22"/>
                <w:szCs w:val="22"/>
                <w:u w:val="single"/>
              </w:rPr>
              <w:t>與</w:t>
            </w:r>
            <w:r w:rsidRPr="00D80D87">
              <w:rPr>
                <w:rFonts w:ascii="微軟正黑體" w:eastAsia="微軟正黑體" w:hAnsi="微軟正黑體"/>
                <w:sz w:val="22"/>
                <w:szCs w:val="22"/>
                <w:u w:val="single"/>
              </w:rPr>
              <w:t>ESG</w:t>
            </w:r>
            <w:r w:rsidR="000B06C3" w:rsidRPr="00D80D87">
              <w:rPr>
                <w:rFonts w:ascii="微軟正黑體" w:eastAsia="微軟正黑體" w:hAnsi="微軟正黑體" w:hint="eastAsia"/>
                <w:sz w:val="22"/>
                <w:szCs w:val="22"/>
                <w:u w:val="single"/>
              </w:rPr>
              <w:t>關聯</w:t>
            </w:r>
            <w:r w:rsidR="009208A0" w:rsidRPr="00D80D87">
              <w:rPr>
                <w:rFonts w:ascii="微軟正黑體" w:eastAsia="微軟正黑體" w:hAnsi="微軟正黑體" w:hint="eastAsia"/>
                <w:sz w:val="22"/>
                <w:szCs w:val="22"/>
                <w:u w:val="single"/>
              </w:rPr>
              <w:t>、實例及研究</w:t>
            </w:r>
          </w:p>
        </w:tc>
        <w:tc>
          <w:tcPr>
            <w:tcW w:w="396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rsidR="00DD434E" w:rsidRPr="00DD434E" w:rsidRDefault="00DD434E" w:rsidP="00DD434E">
            <w:pPr>
              <w:snapToGrid w:val="0"/>
              <w:spacing w:line="320" w:lineRule="exact"/>
              <w:ind w:firstLineChars="40" w:firstLine="96"/>
              <w:rPr>
                <w:rFonts w:ascii="微軟正黑體" w:eastAsia="微軟正黑體" w:hAnsi="微軟正黑體"/>
                <w:szCs w:val="24"/>
              </w:rPr>
            </w:pPr>
            <w:r w:rsidRPr="00DD434E">
              <w:rPr>
                <w:rFonts w:ascii="微軟正黑體" w:eastAsia="微軟正黑體" w:hAnsi="微軟正黑體" w:hint="eastAsia"/>
                <w:szCs w:val="24"/>
              </w:rPr>
              <w:t>財團法人紡織產業綜合研究所</w:t>
            </w:r>
          </w:p>
          <w:p w:rsidR="00DD434E" w:rsidRPr="004D06AC" w:rsidRDefault="00DD434E" w:rsidP="00DD434E">
            <w:pPr>
              <w:snapToGrid w:val="0"/>
              <w:spacing w:line="320" w:lineRule="exact"/>
              <w:ind w:firstLineChars="40" w:firstLine="96"/>
              <w:rPr>
                <w:rFonts w:ascii="微軟正黑體" w:eastAsia="微軟正黑體" w:hAnsi="微軟正黑體"/>
                <w:szCs w:val="24"/>
              </w:rPr>
            </w:pPr>
            <w:r w:rsidRPr="00DD434E">
              <w:rPr>
                <w:rFonts w:ascii="微軟正黑體" w:eastAsia="微軟正黑體" w:hAnsi="微軟正黑體" w:hint="eastAsia"/>
                <w:szCs w:val="24"/>
              </w:rPr>
              <w:t>雲林分部</w:t>
            </w:r>
            <w:r w:rsidR="00D80D87">
              <w:rPr>
                <w:rFonts w:ascii="微軟正黑體" w:eastAsia="微軟正黑體" w:hAnsi="微軟正黑體" w:hint="eastAsia"/>
                <w:szCs w:val="24"/>
              </w:rPr>
              <w:t xml:space="preserve"> </w:t>
            </w:r>
            <w:r w:rsidRPr="00DD434E">
              <w:rPr>
                <w:rFonts w:ascii="微軟正黑體" w:eastAsia="微軟正黑體" w:hAnsi="微軟正黑體" w:hint="eastAsia"/>
                <w:szCs w:val="24"/>
              </w:rPr>
              <w:t>蘇德利</w:t>
            </w:r>
            <w:r w:rsidR="00D44E49">
              <w:rPr>
                <w:rFonts w:ascii="微軟正黑體" w:eastAsia="微軟正黑體" w:hAnsi="微軟正黑體" w:hint="eastAsia"/>
                <w:szCs w:val="24"/>
              </w:rPr>
              <w:t>研究員</w:t>
            </w:r>
          </w:p>
        </w:tc>
      </w:tr>
      <w:tr w:rsidR="00A75A50" w:rsidRPr="002B5406" w:rsidTr="00D80D87">
        <w:trPr>
          <w:cantSplit/>
          <w:trHeight w:val="742"/>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222BEB" w:rsidP="00DD434E">
            <w:pPr>
              <w:snapToGrid w:val="0"/>
              <w:spacing w:line="320" w:lineRule="exact"/>
              <w:jc w:val="center"/>
              <w:rPr>
                <w:rFonts w:ascii="Arial" w:eastAsia="微軟正黑體" w:hAnsi="Arial" w:cs="Arial"/>
                <w:szCs w:val="24"/>
              </w:rPr>
            </w:pPr>
            <w:r>
              <w:rPr>
                <w:rFonts w:ascii="Arial" w:eastAsia="微軟正黑體" w:hAnsi="Arial" w:cs="Arial"/>
                <w:szCs w:val="24"/>
              </w:rPr>
              <w:t>2</w:t>
            </w:r>
            <w:r w:rsidR="00A75A50" w:rsidRPr="004D06AC">
              <w:rPr>
                <w:rFonts w:ascii="Arial" w:eastAsia="微軟正黑體" w:hAnsi="Arial" w:cs="Arial"/>
                <w:szCs w:val="24"/>
              </w:rPr>
              <w:t>:</w:t>
            </w:r>
            <w:r w:rsidR="00DD434E">
              <w:rPr>
                <w:rFonts w:ascii="Arial" w:eastAsia="微軟正黑體" w:hAnsi="Arial" w:cs="Arial" w:hint="eastAsia"/>
                <w:szCs w:val="24"/>
              </w:rPr>
              <w:t>25</w:t>
            </w:r>
            <w:r>
              <w:rPr>
                <w:rFonts w:ascii="Arial" w:eastAsia="微軟正黑體" w:hAnsi="Arial" w:cs="Arial"/>
                <w:szCs w:val="24"/>
              </w:rPr>
              <w:t>~2</w:t>
            </w:r>
            <w:r w:rsidR="00A75A50" w:rsidRPr="004D06AC">
              <w:rPr>
                <w:rFonts w:ascii="Arial" w:eastAsia="微軟正黑體" w:hAnsi="Arial" w:cs="Arial"/>
                <w:szCs w:val="24"/>
              </w:rPr>
              <w:t>:</w:t>
            </w:r>
            <w:r w:rsidR="00DD434E">
              <w:rPr>
                <w:rFonts w:ascii="Arial" w:eastAsia="微軟正黑體" w:hAnsi="Arial" w:cs="Arial" w:hint="eastAsia"/>
                <w:szCs w:val="24"/>
              </w:rPr>
              <w:t>50</w:t>
            </w:r>
          </w:p>
        </w:tc>
        <w:tc>
          <w:tcPr>
            <w:tcW w:w="47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9208A0" w:rsidRDefault="00A75A50" w:rsidP="00415AA6">
            <w:pPr>
              <w:snapToGrid w:val="0"/>
              <w:spacing w:line="320" w:lineRule="exact"/>
              <w:jc w:val="center"/>
              <w:rPr>
                <w:rFonts w:ascii="微軟正黑體" w:eastAsia="微軟正黑體" w:hAnsi="微軟正黑體"/>
                <w:b/>
                <w:szCs w:val="24"/>
              </w:rPr>
            </w:pPr>
            <w:r w:rsidRPr="009208A0">
              <w:rPr>
                <w:rFonts w:ascii="微軟正黑體" w:eastAsia="微軟正黑體" w:hAnsi="微軟正黑體" w:hint="eastAsia"/>
                <w:b/>
                <w:szCs w:val="24"/>
              </w:rPr>
              <w:t>鳳梨葉纖維應用在紡織產業</w:t>
            </w:r>
          </w:p>
          <w:p w:rsidR="00F873B9" w:rsidRPr="00D80D87" w:rsidRDefault="00996D84" w:rsidP="009208A0">
            <w:pPr>
              <w:snapToGrid w:val="0"/>
              <w:spacing w:line="320" w:lineRule="exact"/>
              <w:jc w:val="center"/>
              <w:rPr>
                <w:rFonts w:ascii="微軟正黑體" w:eastAsia="微軟正黑體" w:hAnsi="微軟正黑體"/>
                <w:sz w:val="22"/>
                <w:szCs w:val="22"/>
                <w:u w:val="single"/>
              </w:rPr>
            </w:pPr>
            <w:r w:rsidRPr="00D80D87">
              <w:rPr>
                <w:rFonts w:ascii="微軟正黑體" w:eastAsia="微軟正黑體" w:hAnsi="微軟正黑體" w:hint="eastAsia"/>
                <w:sz w:val="22"/>
                <w:szCs w:val="22"/>
                <w:u w:val="single"/>
              </w:rPr>
              <w:t>鳳梨葉</w:t>
            </w:r>
            <w:r w:rsidR="009208A0" w:rsidRPr="00D80D87">
              <w:rPr>
                <w:rFonts w:ascii="微軟正黑體" w:eastAsia="微軟正黑體" w:hAnsi="微軟正黑體" w:hint="eastAsia"/>
                <w:sz w:val="22"/>
                <w:szCs w:val="22"/>
                <w:u w:val="single"/>
              </w:rPr>
              <w:t>如何成為</w:t>
            </w:r>
            <w:r w:rsidR="00697D56" w:rsidRPr="00D80D87">
              <w:rPr>
                <w:rFonts w:ascii="微軟正黑體" w:eastAsia="微軟正黑體" w:hAnsi="微軟正黑體" w:hint="eastAsia"/>
                <w:sz w:val="22"/>
                <w:szCs w:val="22"/>
                <w:u w:val="single"/>
              </w:rPr>
              <w:t>紡織</w:t>
            </w:r>
            <w:r w:rsidRPr="00D80D87">
              <w:rPr>
                <w:rFonts w:ascii="微軟正黑體" w:eastAsia="微軟正黑體" w:hAnsi="微軟正黑體" w:hint="eastAsia"/>
                <w:sz w:val="22"/>
                <w:szCs w:val="22"/>
                <w:u w:val="single"/>
              </w:rPr>
              <w:t>原料</w:t>
            </w:r>
            <w:r w:rsidR="009208A0" w:rsidRPr="00D80D87">
              <w:rPr>
                <w:rFonts w:ascii="微軟正黑體" w:eastAsia="微軟正黑體" w:hAnsi="微軟正黑體" w:hint="eastAsia"/>
                <w:sz w:val="22"/>
                <w:szCs w:val="22"/>
                <w:u w:val="single"/>
              </w:rPr>
              <w:t>-</w:t>
            </w:r>
            <w:r w:rsidRPr="00D80D87">
              <w:rPr>
                <w:rFonts w:ascii="微軟正黑體" w:eastAsia="微軟正黑體" w:hAnsi="微軟正黑體" w:hint="eastAsia"/>
                <w:sz w:val="22"/>
                <w:szCs w:val="22"/>
                <w:u w:val="single"/>
              </w:rPr>
              <w:t>流程、規格</w:t>
            </w:r>
          </w:p>
        </w:tc>
        <w:tc>
          <w:tcPr>
            <w:tcW w:w="396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rsidR="00A75A50" w:rsidRPr="004D06AC" w:rsidRDefault="00A75A50" w:rsidP="00592D77">
            <w:pPr>
              <w:snapToGrid w:val="0"/>
              <w:spacing w:line="320" w:lineRule="exact"/>
              <w:ind w:firstLineChars="40" w:firstLine="96"/>
              <w:rPr>
                <w:rFonts w:ascii="微軟正黑體" w:eastAsia="微軟正黑體" w:hAnsi="微軟正黑體" w:cs="Arial"/>
                <w:szCs w:val="24"/>
              </w:rPr>
            </w:pPr>
            <w:r w:rsidRPr="004D06AC">
              <w:rPr>
                <w:rFonts w:ascii="微軟正黑體" w:eastAsia="微軟正黑體" w:hAnsi="微軟正黑體"/>
                <w:szCs w:val="24"/>
              </w:rPr>
              <w:t>同正興業</w:t>
            </w:r>
            <w:r w:rsidR="00D80D87">
              <w:rPr>
                <w:rFonts w:ascii="微軟正黑體" w:eastAsia="微軟正黑體" w:hAnsi="微軟正黑體" w:hint="eastAsia"/>
                <w:szCs w:val="24"/>
              </w:rPr>
              <w:t xml:space="preserve">有限公司 </w:t>
            </w:r>
            <w:r w:rsidRPr="004D06AC">
              <w:rPr>
                <w:rFonts w:ascii="微軟正黑體" w:eastAsia="微軟正黑體" w:hAnsi="微軟正黑體" w:cs="Arial" w:hint="eastAsia"/>
                <w:szCs w:val="24"/>
              </w:rPr>
              <w:t>郭銘松董事長</w:t>
            </w:r>
          </w:p>
        </w:tc>
      </w:tr>
      <w:tr w:rsidR="00A75A50" w:rsidRPr="002B5406" w:rsidTr="00D80D87">
        <w:trPr>
          <w:cantSplit/>
          <w:trHeight w:val="696"/>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222BEB" w:rsidP="00415AA6">
            <w:pPr>
              <w:snapToGrid w:val="0"/>
              <w:spacing w:line="320" w:lineRule="exact"/>
              <w:jc w:val="center"/>
              <w:rPr>
                <w:rFonts w:ascii="Arial" w:eastAsia="微軟正黑體" w:hAnsi="Arial" w:cs="Arial"/>
                <w:szCs w:val="24"/>
              </w:rPr>
            </w:pPr>
            <w:r>
              <w:rPr>
                <w:rFonts w:ascii="Arial" w:eastAsia="微軟正黑體" w:hAnsi="Arial" w:cs="Arial"/>
                <w:szCs w:val="24"/>
              </w:rPr>
              <w:t>2</w:t>
            </w:r>
            <w:r w:rsidR="00A75A50" w:rsidRPr="004D06AC">
              <w:rPr>
                <w:rFonts w:ascii="Arial" w:eastAsia="微軟正黑體" w:hAnsi="Arial" w:cs="Arial"/>
                <w:szCs w:val="24"/>
              </w:rPr>
              <w:t>:</w:t>
            </w:r>
            <w:r w:rsidR="00DD434E">
              <w:rPr>
                <w:rFonts w:ascii="Arial" w:eastAsia="微軟正黑體" w:hAnsi="Arial" w:cs="Arial" w:hint="eastAsia"/>
                <w:szCs w:val="24"/>
              </w:rPr>
              <w:t>50</w:t>
            </w:r>
            <w:r>
              <w:rPr>
                <w:rFonts w:ascii="Arial" w:eastAsia="微軟正黑體" w:hAnsi="Arial" w:cs="Arial"/>
                <w:szCs w:val="24"/>
              </w:rPr>
              <w:t>~3</w:t>
            </w:r>
            <w:r w:rsidR="00A75A50" w:rsidRPr="004D06AC">
              <w:rPr>
                <w:rFonts w:ascii="Arial" w:eastAsia="微軟正黑體" w:hAnsi="Arial" w:cs="Arial"/>
                <w:szCs w:val="24"/>
              </w:rPr>
              <w:t>:</w:t>
            </w:r>
            <w:r w:rsidR="00DD434E">
              <w:rPr>
                <w:rFonts w:ascii="Arial" w:eastAsia="微軟正黑體" w:hAnsi="Arial" w:cs="Arial" w:hint="eastAsia"/>
                <w:szCs w:val="24"/>
              </w:rPr>
              <w:t>15</w:t>
            </w:r>
          </w:p>
        </w:tc>
        <w:tc>
          <w:tcPr>
            <w:tcW w:w="47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9208A0" w:rsidRDefault="00A75A50" w:rsidP="00F873B9">
            <w:pPr>
              <w:spacing w:line="320" w:lineRule="exact"/>
              <w:jc w:val="center"/>
              <w:rPr>
                <w:rFonts w:ascii="微軟正黑體" w:eastAsia="微軟正黑體" w:hAnsi="微軟正黑體"/>
                <w:b/>
                <w:szCs w:val="24"/>
              </w:rPr>
            </w:pPr>
            <w:r w:rsidRPr="009208A0">
              <w:rPr>
                <w:rFonts w:ascii="微軟正黑體" w:eastAsia="微軟正黑體" w:hAnsi="微軟正黑體" w:hint="eastAsia"/>
                <w:b/>
                <w:szCs w:val="24"/>
              </w:rPr>
              <w:t>香蕉</w:t>
            </w:r>
            <w:proofErr w:type="gramStart"/>
            <w:r w:rsidRPr="009208A0">
              <w:rPr>
                <w:rFonts w:ascii="微軟正黑體" w:eastAsia="微軟正黑體" w:hAnsi="微軟正黑體" w:hint="eastAsia"/>
                <w:b/>
                <w:szCs w:val="24"/>
              </w:rPr>
              <w:t>假莖</w:t>
            </w:r>
            <w:r w:rsidR="00FF264D" w:rsidRPr="009208A0">
              <w:rPr>
                <w:rFonts w:ascii="微軟正黑體" w:eastAsia="微軟正黑體" w:hAnsi="微軟正黑體" w:hint="eastAsia"/>
                <w:b/>
                <w:szCs w:val="24"/>
              </w:rPr>
              <w:t>跨</w:t>
            </w:r>
            <w:proofErr w:type="gramEnd"/>
            <w:r w:rsidRPr="009208A0">
              <w:rPr>
                <w:rFonts w:ascii="微軟正黑體" w:eastAsia="微軟正黑體" w:hAnsi="微軟正黑體" w:hint="eastAsia"/>
                <w:b/>
                <w:szCs w:val="24"/>
              </w:rPr>
              <w:t>產業應用</w:t>
            </w:r>
          </w:p>
          <w:p w:rsidR="00F873B9" w:rsidRPr="00D80D87" w:rsidRDefault="00697D56" w:rsidP="009208A0">
            <w:pPr>
              <w:snapToGrid w:val="0"/>
              <w:spacing w:line="320" w:lineRule="exact"/>
              <w:jc w:val="center"/>
              <w:rPr>
                <w:sz w:val="22"/>
                <w:szCs w:val="22"/>
                <w:u w:val="single"/>
              </w:rPr>
            </w:pPr>
            <w:proofErr w:type="gramStart"/>
            <w:r w:rsidRPr="00D80D87">
              <w:rPr>
                <w:rFonts w:ascii="微軟正黑體" w:eastAsia="微軟正黑體" w:hAnsi="微軟正黑體" w:hint="eastAsia"/>
                <w:sz w:val="22"/>
                <w:szCs w:val="22"/>
                <w:u w:val="single"/>
              </w:rPr>
              <w:t>香蕉假莖纖維</w:t>
            </w:r>
            <w:proofErr w:type="gramEnd"/>
            <w:r w:rsidR="00996D84" w:rsidRPr="00D80D87">
              <w:rPr>
                <w:rFonts w:ascii="微軟正黑體" w:eastAsia="微軟正黑體" w:hAnsi="微軟正黑體" w:hint="eastAsia"/>
                <w:sz w:val="22"/>
                <w:szCs w:val="22"/>
                <w:u w:val="single"/>
              </w:rPr>
              <w:t>如何取</w:t>
            </w:r>
            <w:proofErr w:type="gramStart"/>
            <w:r w:rsidR="00996D84" w:rsidRPr="00D80D87">
              <w:rPr>
                <w:rFonts w:ascii="微軟正黑體" w:eastAsia="微軟正黑體" w:hAnsi="微軟正黑體" w:hint="eastAsia"/>
                <w:sz w:val="22"/>
                <w:szCs w:val="22"/>
                <w:u w:val="single"/>
              </w:rPr>
              <w:t>纖</w:t>
            </w:r>
            <w:proofErr w:type="gramEnd"/>
            <w:r w:rsidR="00996D84" w:rsidRPr="00D80D87">
              <w:rPr>
                <w:rFonts w:ascii="微軟正黑體" w:eastAsia="微軟正黑體" w:hAnsi="微軟正黑體" w:hint="eastAsia"/>
                <w:sz w:val="22"/>
                <w:szCs w:val="22"/>
                <w:u w:val="single"/>
              </w:rPr>
              <w:t>與</w:t>
            </w:r>
            <w:r w:rsidRPr="00D80D87">
              <w:rPr>
                <w:rFonts w:ascii="微軟正黑體" w:eastAsia="微軟正黑體" w:hAnsi="微軟正黑體" w:hint="eastAsia"/>
                <w:sz w:val="22"/>
                <w:szCs w:val="22"/>
                <w:u w:val="single"/>
              </w:rPr>
              <w:t>開發新商機</w:t>
            </w:r>
          </w:p>
        </w:tc>
        <w:tc>
          <w:tcPr>
            <w:tcW w:w="396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rsidR="00A75A50" w:rsidRPr="004D06AC" w:rsidRDefault="00A75A50" w:rsidP="00592D77">
            <w:pPr>
              <w:snapToGrid w:val="0"/>
              <w:spacing w:line="320" w:lineRule="exact"/>
              <w:ind w:firstLineChars="40" w:firstLine="96"/>
              <w:rPr>
                <w:rFonts w:ascii="微軟正黑體" w:eastAsia="微軟正黑體" w:hAnsi="微軟正黑體" w:cs="Arial"/>
                <w:szCs w:val="24"/>
              </w:rPr>
            </w:pPr>
            <w:r w:rsidRPr="004D06AC">
              <w:rPr>
                <w:rFonts w:ascii="微軟正黑體" w:eastAsia="微軟正黑體" w:hAnsi="微軟正黑體" w:cs="Arial" w:hint="eastAsia"/>
                <w:szCs w:val="24"/>
              </w:rPr>
              <w:t>台灣香蕉研究所</w:t>
            </w:r>
            <w:r w:rsidR="00D80D87">
              <w:rPr>
                <w:rFonts w:ascii="微軟正黑體" w:eastAsia="微軟正黑體" w:hAnsi="微軟正黑體" w:cs="Arial" w:hint="eastAsia"/>
                <w:szCs w:val="24"/>
              </w:rPr>
              <w:t xml:space="preserve"> </w:t>
            </w:r>
            <w:r w:rsidR="00A3026F" w:rsidRPr="004D06AC">
              <w:rPr>
                <w:rFonts w:ascii="微軟正黑體" w:eastAsia="微軟正黑體" w:hAnsi="微軟正黑體" w:cs="Arial" w:hint="eastAsia"/>
                <w:szCs w:val="24"/>
              </w:rPr>
              <w:t>邱</w:t>
            </w:r>
            <w:r w:rsidRPr="004D06AC">
              <w:rPr>
                <w:rFonts w:ascii="微軟正黑體" w:eastAsia="微軟正黑體" w:hAnsi="微軟正黑體" w:cs="Arial" w:hint="eastAsia"/>
                <w:szCs w:val="24"/>
              </w:rPr>
              <w:t>祝櫻所長</w:t>
            </w:r>
          </w:p>
        </w:tc>
      </w:tr>
      <w:tr w:rsidR="009D3C66" w:rsidRPr="00E37C23" w:rsidTr="00F030D5">
        <w:trPr>
          <w:cantSplit/>
          <w:trHeight w:val="391"/>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9D3C66" w:rsidRPr="004D06AC" w:rsidRDefault="00222BEB" w:rsidP="00415AA6">
            <w:pPr>
              <w:snapToGrid w:val="0"/>
              <w:spacing w:line="320" w:lineRule="exact"/>
              <w:jc w:val="center"/>
              <w:rPr>
                <w:rFonts w:ascii="Arial" w:eastAsia="微軟正黑體" w:hAnsi="Arial" w:cs="Arial"/>
                <w:szCs w:val="24"/>
              </w:rPr>
            </w:pPr>
            <w:r>
              <w:rPr>
                <w:rFonts w:ascii="Arial" w:eastAsia="微軟正黑體" w:hAnsi="Arial" w:cs="Arial"/>
                <w:szCs w:val="24"/>
              </w:rPr>
              <w:t>3</w:t>
            </w:r>
            <w:r w:rsidR="009D3C66" w:rsidRPr="004D06AC">
              <w:rPr>
                <w:rFonts w:ascii="Arial" w:eastAsia="微軟正黑體" w:hAnsi="Arial" w:cs="Arial"/>
                <w:szCs w:val="24"/>
              </w:rPr>
              <w:t>:</w:t>
            </w:r>
            <w:r w:rsidR="00DD434E">
              <w:rPr>
                <w:rFonts w:ascii="Arial" w:eastAsia="微軟正黑體" w:hAnsi="Arial" w:cs="Arial" w:hint="eastAsia"/>
                <w:szCs w:val="24"/>
              </w:rPr>
              <w:t>15</w:t>
            </w:r>
            <w:r>
              <w:rPr>
                <w:rFonts w:ascii="Arial" w:eastAsia="微軟正黑體" w:hAnsi="Arial" w:cs="Arial"/>
                <w:szCs w:val="24"/>
              </w:rPr>
              <w:t>~3</w:t>
            </w:r>
            <w:r w:rsidR="009D3C66" w:rsidRPr="004D06AC">
              <w:rPr>
                <w:rFonts w:ascii="Arial" w:eastAsia="微軟正黑體" w:hAnsi="Arial" w:cs="Arial"/>
                <w:szCs w:val="24"/>
              </w:rPr>
              <w:t>:</w:t>
            </w:r>
            <w:r w:rsidR="00DD434E">
              <w:rPr>
                <w:rFonts w:ascii="Arial" w:eastAsia="微軟正黑體" w:hAnsi="Arial" w:cs="Arial" w:hint="eastAsia"/>
                <w:szCs w:val="24"/>
              </w:rPr>
              <w:t>30</w:t>
            </w:r>
          </w:p>
        </w:tc>
        <w:tc>
          <w:tcPr>
            <w:tcW w:w="4783"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9D3C66" w:rsidRPr="009208A0" w:rsidRDefault="00592D77" w:rsidP="00415AA6">
            <w:pPr>
              <w:snapToGrid w:val="0"/>
              <w:spacing w:line="320" w:lineRule="exact"/>
              <w:jc w:val="center"/>
              <w:rPr>
                <w:rFonts w:ascii="微軟正黑體" w:eastAsia="微軟正黑體" w:hAnsi="微軟正黑體"/>
                <w:b/>
                <w:szCs w:val="24"/>
              </w:rPr>
            </w:pPr>
            <w:r w:rsidRPr="009208A0">
              <w:rPr>
                <w:rFonts w:ascii="微軟正黑體" w:eastAsia="微軟正黑體" w:hAnsi="微軟正黑體" w:hint="eastAsia"/>
                <w:b/>
                <w:szCs w:val="24"/>
              </w:rPr>
              <w:t>鳳梨葉</w:t>
            </w:r>
            <w:r w:rsidR="00955002" w:rsidRPr="009208A0">
              <w:rPr>
                <w:rFonts w:ascii="微軟正黑體" w:eastAsia="微軟正黑體" w:hAnsi="微軟正黑體" w:hint="eastAsia"/>
                <w:b/>
                <w:szCs w:val="24"/>
              </w:rPr>
              <w:t>自動化</w:t>
            </w:r>
            <w:r w:rsidRPr="009208A0">
              <w:rPr>
                <w:rFonts w:ascii="微軟正黑體" w:eastAsia="微軟正黑體" w:hAnsi="微軟正黑體" w:hint="eastAsia"/>
                <w:b/>
                <w:szCs w:val="24"/>
              </w:rPr>
              <w:t>取</w:t>
            </w:r>
            <w:proofErr w:type="gramStart"/>
            <w:r w:rsidRPr="009208A0">
              <w:rPr>
                <w:rFonts w:ascii="微軟正黑體" w:eastAsia="微軟正黑體" w:hAnsi="微軟正黑體" w:hint="eastAsia"/>
                <w:b/>
                <w:szCs w:val="24"/>
              </w:rPr>
              <w:t>纖</w:t>
            </w:r>
            <w:proofErr w:type="gramEnd"/>
            <w:r w:rsidRPr="009208A0">
              <w:rPr>
                <w:rFonts w:ascii="微軟正黑體" w:eastAsia="微軟正黑體" w:hAnsi="微軟正黑體" w:hint="eastAsia"/>
                <w:b/>
                <w:szCs w:val="24"/>
              </w:rPr>
              <w:t>機</w:t>
            </w:r>
            <w:r w:rsidR="009D3C66" w:rsidRPr="009208A0">
              <w:rPr>
                <w:rFonts w:ascii="微軟正黑體" w:eastAsia="微軟正黑體" w:hAnsi="微軟正黑體" w:hint="eastAsia"/>
                <w:b/>
                <w:szCs w:val="24"/>
              </w:rPr>
              <w:t>作業示範</w:t>
            </w:r>
          </w:p>
        </w:tc>
        <w:tc>
          <w:tcPr>
            <w:tcW w:w="3969" w:type="dxa"/>
            <w:vMerge w:val="restart"/>
            <w:tcBorders>
              <w:top w:val="single" w:sz="6" w:space="0" w:color="000000"/>
              <w:left w:val="single" w:sz="6" w:space="0" w:color="000000"/>
              <w:right w:val="thickThinSmallGap" w:sz="24" w:space="0" w:color="auto"/>
            </w:tcBorders>
            <w:shd w:val="clear" w:color="auto" w:fill="auto"/>
            <w:vAlign w:val="center"/>
          </w:tcPr>
          <w:p w:rsidR="009D3C66" w:rsidRPr="004D06AC" w:rsidRDefault="009D3C66" w:rsidP="00592D77">
            <w:pPr>
              <w:snapToGrid w:val="0"/>
              <w:spacing w:line="320" w:lineRule="exact"/>
              <w:ind w:firstLineChars="40" w:firstLine="96"/>
              <w:jc w:val="both"/>
              <w:rPr>
                <w:rFonts w:ascii="微軟正黑體" w:eastAsia="微軟正黑體" w:hAnsi="微軟正黑體"/>
                <w:szCs w:val="24"/>
              </w:rPr>
            </w:pPr>
            <w:proofErr w:type="gramStart"/>
            <w:r w:rsidRPr="004D06AC">
              <w:rPr>
                <w:rFonts w:ascii="微軟正黑體" w:eastAsia="微軟正黑體" w:hAnsi="微軟正黑體" w:hint="eastAsia"/>
                <w:szCs w:val="24"/>
              </w:rPr>
              <w:t>綠冠農業</w:t>
            </w:r>
            <w:proofErr w:type="gramEnd"/>
            <w:r w:rsidRPr="004D06AC">
              <w:rPr>
                <w:rFonts w:ascii="微軟正黑體" w:eastAsia="微軟正黑體" w:hAnsi="微軟正黑體" w:hint="eastAsia"/>
                <w:szCs w:val="24"/>
              </w:rPr>
              <w:t>有限公司</w:t>
            </w:r>
            <w:r w:rsidR="00D80D87">
              <w:rPr>
                <w:rFonts w:ascii="微軟正黑體" w:eastAsia="微軟正黑體" w:hAnsi="微軟正黑體" w:hint="eastAsia"/>
                <w:szCs w:val="24"/>
              </w:rPr>
              <w:t xml:space="preserve"> </w:t>
            </w:r>
            <w:r w:rsidRPr="004D06AC">
              <w:rPr>
                <w:rFonts w:ascii="微軟正黑體" w:eastAsia="微軟正黑體" w:hAnsi="微軟正黑體" w:hint="eastAsia"/>
                <w:szCs w:val="24"/>
              </w:rPr>
              <w:t>巴錦</w:t>
            </w:r>
            <w:proofErr w:type="gramStart"/>
            <w:r w:rsidRPr="004D06AC">
              <w:rPr>
                <w:rFonts w:ascii="微軟正黑體" w:eastAsia="微軟正黑體" w:hAnsi="微軟正黑體" w:hint="eastAsia"/>
                <w:szCs w:val="24"/>
              </w:rPr>
              <w:t>楙</w:t>
            </w:r>
            <w:proofErr w:type="gramEnd"/>
            <w:r w:rsidRPr="004D06AC">
              <w:rPr>
                <w:rFonts w:ascii="微軟正黑體" w:eastAsia="微軟正黑體" w:hAnsi="微軟正黑體" w:hint="eastAsia"/>
                <w:szCs w:val="24"/>
              </w:rPr>
              <w:t>總經理</w:t>
            </w:r>
          </w:p>
        </w:tc>
      </w:tr>
      <w:tr w:rsidR="009D3C66" w:rsidRPr="00E37C23" w:rsidTr="00F030D5">
        <w:trPr>
          <w:cantSplit/>
          <w:trHeight w:val="411"/>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9D3C66" w:rsidRPr="004D06AC" w:rsidRDefault="00222BEB" w:rsidP="00415AA6">
            <w:pPr>
              <w:snapToGrid w:val="0"/>
              <w:spacing w:line="320" w:lineRule="exact"/>
              <w:jc w:val="center"/>
              <w:rPr>
                <w:rFonts w:ascii="Arial" w:eastAsia="微軟正黑體" w:hAnsi="Arial" w:cs="Arial"/>
                <w:szCs w:val="24"/>
              </w:rPr>
            </w:pPr>
            <w:r>
              <w:rPr>
                <w:rFonts w:ascii="Arial" w:eastAsia="微軟正黑體" w:hAnsi="Arial" w:cs="Arial"/>
                <w:szCs w:val="24"/>
              </w:rPr>
              <w:t>3</w:t>
            </w:r>
            <w:r w:rsidR="009D3C66" w:rsidRPr="004D06AC">
              <w:rPr>
                <w:rFonts w:ascii="Arial" w:eastAsia="微軟正黑體" w:hAnsi="Arial" w:cs="Arial"/>
                <w:szCs w:val="24"/>
              </w:rPr>
              <w:t>:</w:t>
            </w:r>
            <w:r w:rsidR="00DD434E">
              <w:rPr>
                <w:rFonts w:ascii="Arial" w:eastAsia="微軟正黑體" w:hAnsi="Arial" w:cs="Arial" w:hint="eastAsia"/>
                <w:szCs w:val="24"/>
              </w:rPr>
              <w:t>30</w:t>
            </w:r>
            <w:r w:rsidR="009D3C66" w:rsidRPr="004D06AC">
              <w:rPr>
                <w:rFonts w:ascii="Arial" w:eastAsia="微軟正黑體" w:hAnsi="Arial" w:cs="Arial"/>
                <w:szCs w:val="24"/>
              </w:rPr>
              <w:t>~</w:t>
            </w:r>
            <w:r>
              <w:rPr>
                <w:rFonts w:ascii="Arial" w:eastAsia="微軟正黑體" w:hAnsi="Arial" w:cs="Arial"/>
                <w:szCs w:val="24"/>
              </w:rPr>
              <w:t>3</w:t>
            </w:r>
            <w:r w:rsidR="009D3C66" w:rsidRPr="004D06AC">
              <w:rPr>
                <w:rFonts w:ascii="Arial" w:eastAsia="微軟正黑體" w:hAnsi="Arial" w:cs="Arial" w:hint="eastAsia"/>
                <w:szCs w:val="24"/>
              </w:rPr>
              <w:t>:</w:t>
            </w:r>
            <w:r w:rsidR="00DD434E">
              <w:rPr>
                <w:rFonts w:ascii="Arial" w:eastAsia="微軟正黑體" w:hAnsi="Arial" w:cs="Arial" w:hint="eastAsia"/>
                <w:szCs w:val="24"/>
              </w:rPr>
              <w:t>45</w:t>
            </w:r>
          </w:p>
        </w:tc>
        <w:tc>
          <w:tcPr>
            <w:tcW w:w="4783"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9D3C66" w:rsidRPr="009208A0" w:rsidRDefault="009D3C66" w:rsidP="00415AA6">
            <w:pPr>
              <w:snapToGrid w:val="0"/>
              <w:spacing w:line="320" w:lineRule="exact"/>
              <w:jc w:val="center"/>
              <w:rPr>
                <w:rFonts w:ascii="微軟正黑體" w:eastAsia="微軟正黑體" w:hAnsi="微軟正黑體"/>
                <w:b/>
                <w:szCs w:val="24"/>
              </w:rPr>
            </w:pPr>
            <w:r w:rsidRPr="009208A0">
              <w:rPr>
                <w:rFonts w:ascii="微軟正黑體" w:eastAsia="微軟正黑體" w:hAnsi="微軟正黑體" w:cs="Arial" w:hint="eastAsia"/>
                <w:b/>
                <w:szCs w:val="24"/>
              </w:rPr>
              <w:t>鳳梨</w:t>
            </w:r>
            <w:r w:rsidR="00FF75A6" w:rsidRPr="009208A0">
              <w:rPr>
                <w:rFonts w:ascii="微軟正黑體" w:eastAsia="微軟正黑體" w:hAnsi="微軟正黑體" w:cs="Arial" w:hint="eastAsia"/>
                <w:b/>
                <w:szCs w:val="24"/>
              </w:rPr>
              <w:t>葉及</w:t>
            </w:r>
            <w:proofErr w:type="gramStart"/>
            <w:r w:rsidR="00FF75A6" w:rsidRPr="009208A0">
              <w:rPr>
                <w:rFonts w:ascii="微軟正黑體" w:eastAsia="微軟正黑體" w:hAnsi="微軟正黑體" w:cs="Arial" w:hint="eastAsia"/>
                <w:b/>
                <w:szCs w:val="24"/>
              </w:rPr>
              <w:t>香蕉假莖纖維</w:t>
            </w:r>
            <w:proofErr w:type="gramEnd"/>
            <w:r w:rsidR="00FF75A6" w:rsidRPr="009208A0">
              <w:rPr>
                <w:rFonts w:ascii="微軟正黑體" w:eastAsia="微軟正黑體" w:hAnsi="微軟正黑體" w:cs="Arial" w:hint="eastAsia"/>
                <w:b/>
                <w:szCs w:val="24"/>
              </w:rPr>
              <w:t>紡織產</w:t>
            </w:r>
            <w:r w:rsidRPr="009208A0">
              <w:rPr>
                <w:rFonts w:ascii="微軟正黑體" w:eastAsia="微軟正黑體" w:hAnsi="微軟正黑體" w:cs="Arial" w:hint="eastAsia"/>
                <w:b/>
                <w:szCs w:val="24"/>
              </w:rPr>
              <w:t>品</w:t>
            </w:r>
            <w:r w:rsidRPr="009208A0">
              <w:rPr>
                <w:rFonts w:ascii="微軟正黑體" w:eastAsia="微軟正黑體" w:hAnsi="微軟正黑體" w:hint="eastAsia"/>
                <w:b/>
                <w:szCs w:val="24"/>
              </w:rPr>
              <w:t>展示</w:t>
            </w:r>
          </w:p>
        </w:tc>
        <w:tc>
          <w:tcPr>
            <w:tcW w:w="3969" w:type="dxa"/>
            <w:vMerge/>
            <w:tcBorders>
              <w:left w:val="single" w:sz="6" w:space="0" w:color="000000"/>
              <w:bottom w:val="single" w:sz="6" w:space="0" w:color="000000"/>
              <w:right w:val="thickThinSmallGap" w:sz="24" w:space="0" w:color="auto"/>
            </w:tcBorders>
            <w:shd w:val="clear" w:color="auto" w:fill="auto"/>
            <w:vAlign w:val="center"/>
          </w:tcPr>
          <w:p w:rsidR="009D3C66" w:rsidRPr="004D06AC" w:rsidRDefault="009D3C66" w:rsidP="00BC004D">
            <w:pPr>
              <w:snapToGrid w:val="0"/>
              <w:spacing w:line="320" w:lineRule="exact"/>
              <w:ind w:firstLineChars="40" w:firstLine="96"/>
              <w:jc w:val="both"/>
              <w:rPr>
                <w:rFonts w:ascii="微軟正黑體" w:eastAsia="微軟正黑體" w:hAnsi="微軟正黑體" w:cs="Arial"/>
                <w:szCs w:val="24"/>
              </w:rPr>
            </w:pPr>
          </w:p>
        </w:tc>
      </w:tr>
      <w:tr w:rsidR="009D3C66" w:rsidRPr="00E37C23" w:rsidTr="00D80D87">
        <w:trPr>
          <w:cantSplit/>
          <w:trHeight w:val="533"/>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9D3C66" w:rsidRPr="004D06AC" w:rsidRDefault="00222BEB" w:rsidP="009D3C66">
            <w:pPr>
              <w:snapToGrid w:val="0"/>
              <w:spacing w:line="320" w:lineRule="exact"/>
              <w:jc w:val="center"/>
              <w:rPr>
                <w:rFonts w:ascii="Arial" w:eastAsia="微軟正黑體" w:hAnsi="Arial" w:cs="Arial"/>
                <w:szCs w:val="24"/>
              </w:rPr>
            </w:pPr>
            <w:r>
              <w:rPr>
                <w:rFonts w:ascii="Arial" w:eastAsia="微軟正黑體" w:hAnsi="Arial" w:cs="Arial"/>
                <w:szCs w:val="24"/>
              </w:rPr>
              <w:t>3</w:t>
            </w:r>
            <w:r w:rsidR="00D80D87" w:rsidRPr="00D80D87">
              <w:rPr>
                <w:rFonts w:ascii="Arial" w:eastAsia="微軟正黑體" w:hAnsi="Arial" w:cs="Arial"/>
                <w:szCs w:val="24"/>
              </w:rPr>
              <w:t>:45</w:t>
            </w:r>
            <w:r>
              <w:rPr>
                <w:rFonts w:ascii="Arial" w:eastAsia="微軟正黑體" w:hAnsi="Arial" w:cs="Arial" w:hint="eastAsia"/>
                <w:szCs w:val="24"/>
              </w:rPr>
              <w:t>~</w:t>
            </w:r>
            <w:r>
              <w:rPr>
                <w:rFonts w:ascii="Arial" w:eastAsia="微軟正黑體" w:hAnsi="Arial" w:cs="Arial"/>
                <w:szCs w:val="24"/>
              </w:rPr>
              <w:t>4</w:t>
            </w:r>
            <w:r w:rsidR="009D3C66" w:rsidRPr="004D06AC">
              <w:rPr>
                <w:rFonts w:ascii="Arial" w:eastAsia="微軟正黑體" w:hAnsi="Arial" w:cs="Arial" w:hint="eastAsia"/>
                <w:szCs w:val="24"/>
              </w:rPr>
              <w:t>:</w:t>
            </w:r>
            <w:r w:rsidR="00DD434E">
              <w:rPr>
                <w:rFonts w:ascii="Arial" w:eastAsia="微軟正黑體" w:hAnsi="Arial" w:cs="Arial" w:hint="eastAsia"/>
                <w:szCs w:val="24"/>
              </w:rPr>
              <w:t>3</w:t>
            </w:r>
            <w:r w:rsidR="009D3C66" w:rsidRPr="004D06AC">
              <w:rPr>
                <w:rFonts w:ascii="Arial" w:eastAsia="微軟正黑體" w:hAnsi="Arial" w:cs="Arial" w:hint="eastAsia"/>
                <w:szCs w:val="24"/>
              </w:rPr>
              <w:t>0</w:t>
            </w:r>
          </w:p>
        </w:tc>
        <w:tc>
          <w:tcPr>
            <w:tcW w:w="4783"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9D3C66" w:rsidRPr="00D80D87" w:rsidRDefault="00697D56" w:rsidP="009D3C66">
            <w:pPr>
              <w:snapToGrid w:val="0"/>
              <w:spacing w:line="320" w:lineRule="exact"/>
              <w:jc w:val="center"/>
              <w:rPr>
                <w:rFonts w:ascii="微軟正黑體" w:eastAsia="微軟正黑體" w:hAnsi="微軟正黑體" w:cs="Arial"/>
                <w:b/>
                <w:szCs w:val="24"/>
              </w:rPr>
            </w:pPr>
            <w:r w:rsidRPr="00D80D87">
              <w:rPr>
                <w:rFonts w:ascii="微軟正黑體" w:eastAsia="微軟正黑體" w:hAnsi="微軟正黑體" w:cs="Arial" w:hint="eastAsia"/>
                <w:b/>
                <w:szCs w:val="24"/>
              </w:rPr>
              <w:t>跨</w:t>
            </w:r>
            <w:proofErr w:type="gramStart"/>
            <w:r w:rsidRPr="00D80D87">
              <w:rPr>
                <w:rFonts w:ascii="微軟正黑體" w:eastAsia="微軟正黑體" w:hAnsi="微軟正黑體" w:cs="Arial" w:hint="eastAsia"/>
                <w:b/>
                <w:szCs w:val="24"/>
              </w:rPr>
              <w:t>業跨域</w:t>
            </w:r>
            <w:r w:rsidR="009D3C66" w:rsidRPr="00D80D87">
              <w:rPr>
                <w:rFonts w:ascii="微軟正黑體" w:eastAsia="微軟正黑體" w:hAnsi="微軟正黑體" w:cs="Arial"/>
                <w:b/>
                <w:szCs w:val="24"/>
              </w:rPr>
              <w:t>交流</w:t>
            </w:r>
            <w:proofErr w:type="gramEnd"/>
            <w:r w:rsidR="009D3C66" w:rsidRPr="00D80D87">
              <w:rPr>
                <w:rFonts w:ascii="微軟正黑體" w:eastAsia="微軟正黑體" w:hAnsi="微軟正黑體" w:cs="Arial"/>
                <w:b/>
                <w:szCs w:val="24"/>
              </w:rPr>
              <w:t>討</w:t>
            </w:r>
            <w:r w:rsidR="009D3C66" w:rsidRPr="00D80D87">
              <w:rPr>
                <w:rFonts w:ascii="微軟正黑體" w:eastAsia="微軟正黑體" w:hAnsi="微軟正黑體" w:cs="Arial" w:hint="eastAsia"/>
                <w:b/>
                <w:szCs w:val="24"/>
              </w:rPr>
              <w:t>論</w:t>
            </w:r>
          </w:p>
        </w:tc>
        <w:tc>
          <w:tcPr>
            <w:tcW w:w="3969" w:type="dxa"/>
            <w:tcBorders>
              <w:top w:val="single" w:sz="6" w:space="0" w:color="000000"/>
              <w:left w:val="single" w:sz="6" w:space="0" w:color="000000"/>
              <w:bottom w:val="single" w:sz="6" w:space="0" w:color="000000"/>
              <w:right w:val="thickThinSmallGap" w:sz="24" w:space="0" w:color="auto"/>
            </w:tcBorders>
            <w:shd w:val="clear" w:color="auto" w:fill="auto"/>
            <w:vAlign w:val="center"/>
          </w:tcPr>
          <w:p w:rsidR="00F030D5" w:rsidRDefault="00D80D87" w:rsidP="00D80D87">
            <w:pPr>
              <w:snapToGrid w:val="0"/>
              <w:spacing w:line="320" w:lineRule="exact"/>
              <w:ind w:firstLineChars="40" w:firstLine="96"/>
              <w:rPr>
                <w:rFonts w:ascii="微軟正黑體" w:eastAsia="微軟正黑體" w:hAnsi="微軟正黑體" w:cs="Arial"/>
                <w:szCs w:val="24"/>
              </w:rPr>
            </w:pPr>
            <w:r>
              <w:rPr>
                <w:rFonts w:ascii="微軟正黑體" w:eastAsia="微軟正黑體" w:hAnsi="微軟正黑體" w:cs="Arial" w:hint="eastAsia"/>
                <w:szCs w:val="24"/>
              </w:rPr>
              <w:t>陽光娜</w:t>
            </w:r>
            <w:proofErr w:type="gramStart"/>
            <w:r>
              <w:rPr>
                <w:rFonts w:ascii="微軟正黑體" w:eastAsia="微軟正黑體" w:hAnsi="微軟正黑體" w:cs="Arial" w:hint="eastAsia"/>
                <w:szCs w:val="24"/>
              </w:rPr>
              <w:t>娜</w:t>
            </w:r>
            <w:proofErr w:type="gramEnd"/>
            <w:r w:rsidRPr="00D80D87">
              <w:rPr>
                <w:rFonts w:ascii="微軟正黑體" w:eastAsia="微軟正黑體" w:hAnsi="微軟正黑體" w:cs="Arial" w:hint="eastAsia"/>
                <w:szCs w:val="24"/>
              </w:rPr>
              <w:t>生物材料</w:t>
            </w:r>
            <w:r w:rsidR="00F030D5">
              <w:rPr>
                <w:rFonts w:ascii="微軟正黑體" w:eastAsia="微軟正黑體" w:hAnsi="微軟正黑體" w:cs="Arial" w:hint="eastAsia"/>
                <w:szCs w:val="24"/>
              </w:rPr>
              <w:t>（香蕉纖維）</w:t>
            </w:r>
          </w:p>
          <w:p w:rsidR="00F030D5" w:rsidRDefault="00F030D5" w:rsidP="00D80D87">
            <w:pPr>
              <w:snapToGrid w:val="0"/>
              <w:spacing w:line="320" w:lineRule="exact"/>
              <w:ind w:firstLineChars="40" w:firstLine="96"/>
              <w:rPr>
                <w:rFonts w:ascii="微軟正黑體" w:eastAsia="微軟正黑體" w:hAnsi="微軟正黑體" w:cs="Arial"/>
                <w:szCs w:val="24"/>
              </w:rPr>
            </w:pPr>
            <w:r>
              <w:rPr>
                <w:rFonts w:ascii="微軟正黑體" w:eastAsia="微軟正黑體" w:hAnsi="微軟正黑體" w:cs="Arial" w:hint="eastAsia"/>
                <w:szCs w:val="24"/>
              </w:rPr>
              <w:t>U</w:t>
            </w:r>
            <w:r>
              <w:rPr>
                <w:rFonts w:ascii="微軟正黑體" w:eastAsia="微軟正黑體" w:hAnsi="微軟正黑體" w:cs="Arial"/>
                <w:szCs w:val="24"/>
              </w:rPr>
              <w:t>KL</w:t>
            </w:r>
            <w:proofErr w:type="gramStart"/>
            <w:r>
              <w:rPr>
                <w:rFonts w:ascii="微軟正黑體" w:eastAsia="微軟正黑體" w:hAnsi="微軟正黑體" w:cs="Arial" w:hint="eastAsia"/>
                <w:szCs w:val="24"/>
              </w:rPr>
              <w:t>優織隆</w:t>
            </w:r>
            <w:proofErr w:type="gramEnd"/>
            <w:r>
              <w:rPr>
                <w:rFonts w:ascii="微軟正黑體" w:eastAsia="微軟正黑體" w:hAnsi="微軟正黑體" w:cs="Arial" w:hint="eastAsia"/>
                <w:szCs w:val="24"/>
              </w:rPr>
              <w:t>企業（鳳梨纖維）</w:t>
            </w:r>
          </w:p>
          <w:p w:rsidR="009D3C66" w:rsidRPr="004D06AC" w:rsidRDefault="00D517DD" w:rsidP="00D80D87">
            <w:pPr>
              <w:snapToGrid w:val="0"/>
              <w:spacing w:line="320" w:lineRule="exact"/>
              <w:ind w:firstLineChars="40" w:firstLine="96"/>
              <w:rPr>
                <w:rFonts w:ascii="微軟正黑體" w:eastAsia="微軟正黑體" w:hAnsi="微軟正黑體" w:cs="Arial"/>
                <w:szCs w:val="24"/>
              </w:rPr>
            </w:pPr>
            <w:r w:rsidRPr="004D06AC">
              <w:rPr>
                <w:rFonts w:ascii="微軟正黑體" w:eastAsia="微軟正黑體" w:hAnsi="微軟正黑體" w:cs="Arial" w:hint="eastAsia"/>
                <w:szCs w:val="24"/>
              </w:rPr>
              <w:t>顧問專家</w:t>
            </w:r>
          </w:p>
        </w:tc>
      </w:tr>
      <w:tr w:rsidR="009D3C66" w:rsidRPr="00E37C23" w:rsidTr="00D80D87">
        <w:trPr>
          <w:cantSplit/>
          <w:trHeight w:val="429"/>
          <w:jc w:val="center"/>
        </w:trPr>
        <w:tc>
          <w:tcPr>
            <w:tcW w:w="1693" w:type="dxa"/>
            <w:tcBorders>
              <w:top w:val="single" w:sz="6" w:space="0" w:color="000000"/>
              <w:left w:val="thinThickSmallGap" w:sz="24" w:space="0" w:color="auto"/>
              <w:bottom w:val="thickThinSmallGap" w:sz="24" w:space="0" w:color="auto"/>
              <w:right w:val="single" w:sz="6" w:space="0" w:color="000000"/>
            </w:tcBorders>
            <w:shd w:val="clear" w:color="auto" w:fill="auto"/>
            <w:tcMar>
              <w:top w:w="0" w:type="dxa"/>
              <w:left w:w="0" w:type="dxa"/>
              <w:bottom w:w="0" w:type="dxa"/>
              <w:right w:w="0" w:type="dxa"/>
            </w:tcMar>
            <w:vAlign w:val="center"/>
          </w:tcPr>
          <w:p w:rsidR="009D3C66" w:rsidRPr="000A2EB9" w:rsidRDefault="00222BEB" w:rsidP="009D3C66">
            <w:pPr>
              <w:snapToGrid w:val="0"/>
              <w:spacing w:line="320" w:lineRule="exact"/>
              <w:jc w:val="center"/>
              <w:rPr>
                <w:rFonts w:ascii="Arial" w:eastAsia="微軟正黑體" w:hAnsi="Arial" w:cs="Arial"/>
                <w:sz w:val="26"/>
                <w:szCs w:val="26"/>
              </w:rPr>
            </w:pPr>
            <w:r>
              <w:rPr>
                <w:rFonts w:ascii="Arial" w:eastAsia="微軟正黑體" w:hAnsi="Arial" w:cs="Arial"/>
                <w:sz w:val="26"/>
                <w:szCs w:val="26"/>
              </w:rPr>
              <w:t>4</w:t>
            </w:r>
            <w:r w:rsidR="009D3C66">
              <w:rPr>
                <w:rFonts w:ascii="Arial" w:eastAsia="微軟正黑體" w:hAnsi="Arial" w:cs="Arial" w:hint="eastAsia"/>
                <w:sz w:val="26"/>
                <w:szCs w:val="26"/>
              </w:rPr>
              <w:t>:</w:t>
            </w:r>
            <w:r w:rsidR="00DD434E">
              <w:rPr>
                <w:rFonts w:ascii="Arial" w:eastAsia="微軟正黑體" w:hAnsi="Arial" w:cs="Arial" w:hint="eastAsia"/>
                <w:sz w:val="26"/>
                <w:szCs w:val="26"/>
              </w:rPr>
              <w:t>3</w:t>
            </w:r>
            <w:r w:rsidR="009D3C66">
              <w:rPr>
                <w:rFonts w:ascii="Arial" w:eastAsia="微軟正黑體" w:hAnsi="Arial" w:cs="Arial" w:hint="eastAsia"/>
                <w:sz w:val="26"/>
                <w:szCs w:val="26"/>
              </w:rPr>
              <w:t>0</w:t>
            </w:r>
          </w:p>
        </w:tc>
        <w:tc>
          <w:tcPr>
            <w:tcW w:w="8752" w:type="dxa"/>
            <w:gridSpan w:val="2"/>
            <w:tcBorders>
              <w:top w:val="single" w:sz="6" w:space="0" w:color="000000"/>
              <w:left w:val="single" w:sz="6" w:space="0" w:color="000000"/>
              <w:bottom w:val="thickThinSmallGap" w:sz="24" w:space="0" w:color="auto"/>
              <w:right w:val="thickThinSmallGap" w:sz="24" w:space="0" w:color="auto"/>
            </w:tcBorders>
            <w:shd w:val="clear" w:color="auto" w:fill="auto"/>
            <w:tcMar>
              <w:top w:w="0" w:type="dxa"/>
              <w:left w:w="0" w:type="dxa"/>
              <w:bottom w:w="0" w:type="dxa"/>
              <w:right w:w="0" w:type="dxa"/>
            </w:tcMar>
            <w:vAlign w:val="center"/>
          </w:tcPr>
          <w:p w:rsidR="009D3C66" w:rsidRPr="000A2EB9" w:rsidRDefault="009D3C66" w:rsidP="009D3C66">
            <w:pPr>
              <w:snapToGrid w:val="0"/>
              <w:spacing w:line="320" w:lineRule="exact"/>
              <w:jc w:val="center"/>
              <w:rPr>
                <w:rFonts w:ascii="微軟正黑體" w:eastAsia="微軟正黑體" w:hAnsi="微軟正黑體" w:cs="Arial"/>
                <w:sz w:val="26"/>
                <w:szCs w:val="26"/>
              </w:rPr>
            </w:pPr>
            <w:r w:rsidRPr="000A2EB9">
              <w:rPr>
                <w:rFonts w:ascii="微軟正黑體" w:eastAsia="微軟正黑體" w:hAnsi="微軟正黑體" w:cs="Arial"/>
                <w:sz w:val="26"/>
                <w:szCs w:val="26"/>
              </w:rPr>
              <w:t>賦</w:t>
            </w:r>
            <w:r>
              <w:rPr>
                <w:rFonts w:ascii="微軟正黑體" w:eastAsia="微軟正黑體" w:hAnsi="微軟正黑體" w:cs="Arial" w:hint="eastAsia"/>
                <w:sz w:val="26"/>
                <w:szCs w:val="26"/>
              </w:rPr>
              <w:t xml:space="preserve"> </w:t>
            </w:r>
            <w:r w:rsidRPr="000A2EB9">
              <w:rPr>
                <w:rFonts w:ascii="微軟正黑體" w:eastAsia="微軟正黑體" w:hAnsi="微軟正黑體" w:cs="Arial"/>
                <w:sz w:val="26"/>
                <w:szCs w:val="26"/>
              </w:rPr>
              <w:t>歸</w:t>
            </w:r>
          </w:p>
        </w:tc>
      </w:tr>
    </w:tbl>
    <w:p w:rsidR="00D517DD" w:rsidRDefault="00D517DD" w:rsidP="00657937">
      <w:pPr>
        <w:widowControl/>
        <w:spacing w:line="300" w:lineRule="exact"/>
        <w:rPr>
          <w:rFonts w:ascii="微軟正黑體" w:eastAsia="微軟正黑體" w:hAnsi="微軟正黑體" w:cs="Arial"/>
          <w:color w:val="000000"/>
          <w:sz w:val="26"/>
          <w:szCs w:val="26"/>
        </w:rPr>
      </w:pPr>
    </w:p>
    <w:p w:rsidR="00A75A50" w:rsidRDefault="00A75A50" w:rsidP="00657937">
      <w:pPr>
        <w:widowControl/>
        <w:spacing w:line="300" w:lineRule="exact"/>
        <w:rPr>
          <w:rFonts w:ascii="微軟正黑體" w:eastAsia="微軟正黑體" w:hAnsi="微軟正黑體" w:cs="Arial"/>
          <w:color w:val="000000"/>
          <w:sz w:val="26"/>
          <w:szCs w:val="26"/>
        </w:rPr>
      </w:pPr>
      <w:r w:rsidRPr="003F3B17">
        <w:rPr>
          <w:rFonts w:ascii="微軟正黑體" w:eastAsia="微軟正黑體" w:hAnsi="微軟正黑體" w:cs="Arial"/>
          <w:color w:val="000000"/>
          <w:sz w:val="26"/>
          <w:szCs w:val="26"/>
        </w:rPr>
        <w:t>報名方式：免費參加，報名截止日11</w:t>
      </w:r>
      <w:r w:rsidRPr="003F3B17">
        <w:rPr>
          <w:rFonts w:ascii="微軟正黑體" w:eastAsia="微軟正黑體" w:hAnsi="微軟正黑體" w:cs="Arial" w:hint="eastAsia"/>
          <w:color w:val="000000"/>
          <w:sz w:val="26"/>
          <w:szCs w:val="26"/>
        </w:rPr>
        <w:t>4</w:t>
      </w:r>
      <w:r w:rsidRPr="003F3B17">
        <w:rPr>
          <w:rFonts w:ascii="微軟正黑體" w:eastAsia="微軟正黑體" w:hAnsi="微軟正黑體" w:cs="Arial"/>
          <w:color w:val="000000"/>
          <w:sz w:val="26"/>
          <w:szCs w:val="26"/>
        </w:rPr>
        <w:t>/</w:t>
      </w:r>
      <w:r>
        <w:rPr>
          <w:rFonts w:ascii="微軟正黑體" w:eastAsia="微軟正黑體" w:hAnsi="微軟正黑體" w:cs="Arial" w:hint="eastAsia"/>
          <w:color w:val="000000"/>
          <w:sz w:val="26"/>
          <w:szCs w:val="26"/>
        </w:rPr>
        <w:t>4</w:t>
      </w:r>
      <w:r w:rsidRPr="003F3B17">
        <w:rPr>
          <w:rFonts w:ascii="微軟正黑體" w:eastAsia="微軟正黑體" w:hAnsi="微軟正黑體" w:cs="Arial"/>
          <w:color w:val="000000"/>
          <w:sz w:val="26"/>
          <w:szCs w:val="26"/>
        </w:rPr>
        <w:t>/</w:t>
      </w:r>
      <w:r>
        <w:rPr>
          <w:rFonts w:ascii="微軟正黑體" w:eastAsia="微軟正黑體" w:hAnsi="微軟正黑體" w:cs="Arial" w:hint="eastAsia"/>
          <w:color w:val="000000"/>
          <w:sz w:val="26"/>
          <w:szCs w:val="26"/>
        </w:rPr>
        <w:t>3，</w:t>
      </w:r>
      <w:r w:rsidR="00FF264D">
        <w:rPr>
          <w:rFonts w:ascii="微軟正黑體" w:eastAsia="微軟正黑體" w:hAnsi="微軟正黑體" w:cs="Arial" w:hint="eastAsia"/>
          <w:color w:val="000000"/>
          <w:sz w:val="26"/>
          <w:szCs w:val="26"/>
        </w:rPr>
        <w:t>當天</w:t>
      </w:r>
      <w:r w:rsidR="00722A89">
        <w:rPr>
          <w:rFonts w:ascii="微軟正黑體" w:eastAsia="微軟正黑體" w:hAnsi="微軟正黑體" w:cs="Arial" w:hint="eastAsia"/>
          <w:color w:val="000000"/>
          <w:sz w:val="26"/>
          <w:szCs w:val="26"/>
        </w:rPr>
        <w:t>可自行前往</w:t>
      </w:r>
      <w:r w:rsidR="00E94BF1">
        <w:rPr>
          <w:rFonts w:ascii="微軟正黑體" w:eastAsia="微軟正黑體" w:hAnsi="微軟正黑體" w:cs="Arial" w:hint="eastAsia"/>
          <w:color w:val="000000"/>
          <w:sz w:val="26"/>
          <w:szCs w:val="26"/>
        </w:rPr>
        <w:t>會議地點</w:t>
      </w:r>
      <w:r w:rsidR="0070615C">
        <w:rPr>
          <w:rFonts w:ascii="微軟正黑體" w:eastAsia="微軟正黑體" w:hAnsi="微軟正黑體" w:cs="Arial" w:hint="eastAsia"/>
          <w:color w:val="000000"/>
          <w:sz w:val="26"/>
          <w:szCs w:val="26"/>
        </w:rPr>
        <w:t>或</w:t>
      </w:r>
      <w:r w:rsidR="00FF264D">
        <w:rPr>
          <w:rFonts w:ascii="微軟正黑體" w:eastAsia="微軟正黑體" w:hAnsi="微軟正黑體" w:cs="Arial" w:hint="eastAsia"/>
          <w:color w:val="000000"/>
          <w:sz w:val="26"/>
          <w:szCs w:val="26"/>
        </w:rPr>
        <w:t>主辦單位亦提供</w:t>
      </w:r>
      <w:r w:rsidR="0070615C">
        <w:rPr>
          <w:rFonts w:ascii="微軟正黑體" w:eastAsia="微軟正黑體" w:hAnsi="微軟正黑體" w:cs="Arial" w:hint="eastAsia"/>
          <w:color w:val="000000"/>
          <w:sz w:val="26"/>
          <w:szCs w:val="26"/>
        </w:rPr>
        <w:t>左營高鐵站的接駁專車，</w:t>
      </w:r>
      <w:r w:rsidR="00FF264D" w:rsidRPr="00FF264D">
        <w:rPr>
          <w:rFonts w:ascii="微軟正黑體" w:eastAsia="微軟正黑體" w:hAnsi="微軟正黑體" w:cs="Arial" w:hint="eastAsia"/>
          <w:color w:val="000000"/>
          <w:sz w:val="26"/>
          <w:szCs w:val="26"/>
        </w:rPr>
        <w:t>欲搭乘接駁車者於</w:t>
      </w:r>
      <w:proofErr w:type="gramStart"/>
      <w:r w:rsidR="00FF264D" w:rsidRPr="00FF264D">
        <w:rPr>
          <w:rFonts w:ascii="微軟正黑體" w:eastAsia="微軟正黑體" w:hAnsi="微軟正黑體" w:cs="Arial" w:hint="eastAsia"/>
          <w:color w:val="000000"/>
          <w:sz w:val="26"/>
          <w:szCs w:val="26"/>
        </w:rPr>
        <w:t>報名時勾選</w:t>
      </w:r>
      <w:proofErr w:type="gramEnd"/>
      <w:r w:rsidR="00FF264D" w:rsidRPr="00FF264D">
        <w:rPr>
          <w:rFonts w:ascii="微軟正黑體" w:eastAsia="微軟正黑體" w:hAnsi="微軟正黑體" w:cs="Arial" w:hint="eastAsia"/>
          <w:color w:val="000000"/>
          <w:sz w:val="26"/>
          <w:szCs w:val="26"/>
        </w:rPr>
        <w:t>需</w:t>
      </w:r>
      <w:r w:rsidR="00FF75A6">
        <w:rPr>
          <w:rFonts w:ascii="微軟正黑體" w:eastAsia="微軟正黑體" w:hAnsi="微軟正黑體" w:cs="Arial" w:hint="eastAsia"/>
          <w:color w:val="000000"/>
          <w:sz w:val="26"/>
          <w:szCs w:val="26"/>
        </w:rPr>
        <w:t>要</w:t>
      </w:r>
      <w:r w:rsidR="00FF264D" w:rsidRPr="00FF264D">
        <w:rPr>
          <w:rFonts w:ascii="微軟正黑體" w:eastAsia="微軟正黑體" w:hAnsi="微軟正黑體" w:cs="Arial" w:hint="eastAsia"/>
          <w:color w:val="000000"/>
          <w:sz w:val="26"/>
          <w:szCs w:val="26"/>
        </w:rPr>
        <w:t>接駁服務</w:t>
      </w:r>
      <w:r w:rsidR="00FF264D">
        <w:rPr>
          <w:rFonts w:ascii="微軟正黑體" w:eastAsia="微軟正黑體" w:hAnsi="微軟正黑體" w:cs="Arial" w:hint="eastAsia"/>
          <w:color w:val="000000"/>
          <w:sz w:val="26"/>
          <w:szCs w:val="26"/>
        </w:rPr>
        <w:t>，以利</w:t>
      </w:r>
      <w:r>
        <w:rPr>
          <w:rFonts w:ascii="微軟正黑體" w:eastAsia="微軟正黑體" w:hAnsi="微軟正黑體" w:cs="Arial" w:hint="eastAsia"/>
          <w:color w:val="000000"/>
          <w:sz w:val="26"/>
          <w:szCs w:val="26"/>
        </w:rPr>
        <w:t>執行團隊</w:t>
      </w:r>
      <w:r w:rsidR="00FF264D">
        <w:rPr>
          <w:rFonts w:ascii="微軟正黑體" w:eastAsia="微軟正黑體" w:hAnsi="微軟正黑體" w:cs="Arial" w:hint="eastAsia"/>
          <w:color w:val="000000"/>
          <w:sz w:val="26"/>
          <w:szCs w:val="26"/>
        </w:rPr>
        <w:t>安排</w:t>
      </w:r>
      <w:r>
        <w:rPr>
          <w:rFonts w:ascii="微軟正黑體" w:eastAsia="微軟正黑體" w:hAnsi="微軟正黑體" w:cs="Arial" w:hint="eastAsia"/>
          <w:color w:val="000000"/>
          <w:sz w:val="26"/>
          <w:szCs w:val="26"/>
        </w:rPr>
        <w:t>接駁</w:t>
      </w:r>
      <w:r w:rsidR="007C0327">
        <w:rPr>
          <w:rFonts w:ascii="微軟正黑體" w:eastAsia="微軟正黑體" w:hAnsi="微軟正黑體" w:cs="Arial" w:hint="eastAsia"/>
          <w:color w:val="000000"/>
          <w:sz w:val="26"/>
          <w:szCs w:val="26"/>
        </w:rPr>
        <w:t>服務，並於時間內抵達接駁地點</w:t>
      </w:r>
      <w:r w:rsidR="0070615C">
        <w:rPr>
          <w:rFonts w:ascii="微軟正黑體" w:eastAsia="微軟正黑體" w:hAnsi="微軟正黑體" w:cs="Arial" w:hint="eastAsia"/>
          <w:color w:val="000000"/>
          <w:sz w:val="26"/>
          <w:szCs w:val="26"/>
        </w:rPr>
        <w:t>。</w:t>
      </w:r>
    </w:p>
    <w:p w:rsidR="0070615C" w:rsidRDefault="0070615C" w:rsidP="00657937">
      <w:pPr>
        <w:widowControl/>
        <w:spacing w:line="300" w:lineRule="exact"/>
        <w:rPr>
          <w:rFonts w:ascii="微軟正黑體" w:eastAsia="微軟正黑體" w:hAnsi="微軟正黑體" w:cs="Arial"/>
          <w:color w:val="000000"/>
          <w:sz w:val="26"/>
          <w:szCs w:val="26"/>
        </w:rPr>
      </w:pPr>
    </w:p>
    <w:p w:rsidR="00E14E4F" w:rsidRDefault="0070615C" w:rsidP="004559F7">
      <w:pPr>
        <w:pStyle w:val="ab"/>
        <w:widowControl/>
        <w:numPr>
          <w:ilvl w:val="0"/>
          <w:numId w:val="3"/>
        </w:numPr>
        <w:spacing w:beforeLines="50" w:before="180" w:afterLines="50" w:after="180" w:line="300" w:lineRule="exact"/>
        <w:ind w:leftChars="0" w:left="482" w:hanging="482"/>
        <w:rPr>
          <w:rFonts w:ascii="微軟正黑體" w:eastAsia="微軟正黑體" w:hAnsi="微軟正黑體" w:cs="Arial"/>
          <w:color w:val="000000"/>
          <w:sz w:val="26"/>
          <w:szCs w:val="26"/>
        </w:rPr>
      </w:pPr>
      <w:r>
        <w:rPr>
          <w:rFonts w:ascii="微軟正黑體" w:eastAsia="微軟正黑體" w:hAnsi="微軟正黑體" w:cs="Arial" w:hint="eastAsia"/>
          <w:color w:val="000000"/>
          <w:sz w:val="26"/>
          <w:szCs w:val="26"/>
        </w:rPr>
        <w:t>左營高鐵站接駁專車</w:t>
      </w:r>
      <w:r w:rsidR="00E14E4F">
        <w:rPr>
          <w:rFonts w:ascii="微軟正黑體" w:eastAsia="微軟正黑體" w:hAnsi="微軟正黑體" w:cs="Arial" w:hint="eastAsia"/>
          <w:color w:val="000000"/>
          <w:sz w:val="26"/>
          <w:szCs w:val="26"/>
        </w:rPr>
        <w:t>，開車時間</w:t>
      </w:r>
      <w:r w:rsidR="00355FD9">
        <w:rPr>
          <w:rFonts w:ascii="微軟正黑體" w:eastAsia="微軟正黑體" w:hAnsi="微軟正黑體" w:cs="Arial" w:hint="eastAsia"/>
          <w:color w:val="000000"/>
          <w:sz w:val="26"/>
          <w:szCs w:val="26"/>
        </w:rPr>
        <w:t xml:space="preserve"> </w:t>
      </w:r>
      <w:r>
        <w:rPr>
          <w:rFonts w:ascii="微軟正黑體" w:eastAsia="微軟正黑體" w:hAnsi="微軟正黑體" w:cs="Arial" w:hint="eastAsia"/>
          <w:color w:val="000000"/>
          <w:sz w:val="26"/>
          <w:szCs w:val="26"/>
        </w:rPr>
        <w:t>(</w:t>
      </w:r>
      <w:r w:rsidR="00E14E4F">
        <w:rPr>
          <w:rFonts w:ascii="微軟正黑體" w:eastAsia="微軟正黑體" w:hAnsi="微軟正黑體" w:cs="Arial" w:hint="eastAsia"/>
          <w:color w:val="000000"/>
          <w:sz w:val="26"/>
          <w:szCs w:val="26"/>
        </w:rPr>
        <w:t>中午</w:t>
      </w:r>
      <w:r>
        <w:rPr>
          <w:rFonts w:ascii="微軟正黑體" w:eastAsia="微軟正黑體" w:hAnsi="微軟正黑體" w:cs="Arial" w:hint="eastAsia"/>
          <w:color w:val="000000"/>
          <w:sz w:val="26"/>
          <w:szCs w:val="26"/>
        </w:rPr>
        <w:t>12</w:t>
      </w:r>
      <w:r w:rsidR="00E14E4F">
        <w:rPr>
          <w:rFonts w:ascii="微軟正黑體" w:eastAsia="微軟正黑體" w:hAnsi="微軟正黑體" w:cs="Arial" w:hint="eastAsia"/>
          <w:color w:val="000000"/>
          <w:sz w:val="26"/>
          <w:szCs w:val="26"/>
        </w:rPr>
        <w:t>:20)，九如</w:t>
      </w:r>
      <w:r w:rsidR="00355FD9">
        <w:rPr>
          <w:rFonts w:ascii="微軟正黑體" w:eastAsia="微軟正黑體" w:hAnsi="微軟正黑體" w:cs="Arial" w:hint="eastAsia"/>
          <w:color w:val="000000"/>
          <w:sz w:val="26"/>
          <w:szCs w:val="26"/>
        </w:rPr>
        <w:t>農會</w:t>
      </w:r>
      <w:r w:rsidR="00E14E4F">
        <w:rPr>
          <w:rFonts w:ascii="微軟正黑體" w:eastAsia="微軟正黑體" w:hAnsi="微軟正黑體" w:cs="Arial" w:hint="eastAsia"/>
          <w:color w:val="000000"/>
          <w:sz w:val="26"/>
          <w:szCs w:val="26"/>
        </w:rPr>
        <w:t>回程時間</w:t>
      </w:r>
      <w:r w:rsidR="004559F7">
        <w:rPr>
          <w:rFonts w:ascii="微軟正黑體" w:eastAsia="微軟正黑體" w:hAnsi="微軟正黑體" w:cs="Arial" w:hint="eastAsia"/>
          <w:color w:val="000000"/>
          <w:sz w:val="26"/>
          <w:szCs w:val="26"/>
        </w:rPr>
        <w:t xml:space="preserve"> </w:t>
      </w:r>
      <w:r w:rsidR="00E14E4F">
        <w:rPr>
          <w:rFonts w:ascii="微軟正黑體" w:eastAsia="微軟正黑體" w:hAnsi="微軟正黑體" w:cs="Arial" w:hint="eastAsia"/>
          <w:color w:val="000000"/>
          <w:sz w:val="26"/>
          <w:szCs w:val="26"/>
        </w:rPr>
        <w:t>(下午4:30)</w:t>
      </w:r>
    </w:p>
    <w:p w:rsidR="0070615C" w:rsidRPr="0070615C" w:rsidRDefault="00E14E4F" w:rsidP="004559F7">
      <w:pPr>
        <w:pStyle w:val="ab"/>
        <w:widowControl/>
        <w:numPr>
          <w:ilvl w:val="0"/>
          <w:numId w:val="3"/>
        </w:numPr>
        <w:spacing w:beforeLines="50" w:before="180" w:afterLines="50" w:after="180" w:line="300" w:lineRule="exact"/>
        <w:ind w:leftChars="0" w:left="482" w:hanging="482"/>
        <w:rPr>
          <w:rFonts w:ascii="微軟正黑體" w:eastAsia="微軟正黑體" w:hAnsi="微軟正黑體" w:cs="Arial"/>
          <w:color w:val="000000"/>
          <w:sz w:val="26"/>
          <w:szCs w:val="26"/>
        </w:rPr>
      </w:pPr>
      <w:r>
        <w:rPr>
          <w:rFonts w:ascii="微軟正黑體" w:eastAsia="微軟正黑體" w:hAnsi="微軟正黑體" w:cs="Arial" w:hint="eastAsia"/>
          <w:color w:val="000000"/>
          <w:sz w:val="26"/>
          <w:szCs w:val="26"/>
        </w:rPr>
        <w:t>集合地點: 由左營高鐵站2號出口，搭</w:t>
      </w:r>
      <w:r w:rsidR="00FF75A6">
        <w:rPr>
          <w:rFonts w:ascii="微軟正黑體" w:eastAsia="微軟正黑體" w:hAnsi="微軟正黑體" w:cs="Arial" w:hint="eastAsia"/>
          <w:color w:val="000000"/>
          <w:sz w:val="26"/>
          <w:szCs w:val="26"/>
        </w:rPr>
        <w:t>乘</w:t>
      </w:r>
      <w:r>
        <w:rPr>
          <w:rFonts w:ascii="微軟正黑體" w:eastAsia="微軟正黑體" w:hAnsi="微軟正黑體" w:cs="Arial" w:hint="eastAsia"/>
          <w:color w:val="000000"/>
          <w:sz w:val="26"/>
          <w:szCs w:val="26"/>
        </w:rPr>
        <w:t>電扶梯至1樓(彩虹市集) 7-11超商</w:t>
      </w:r>
      <w:r w:rsidR="00417741">
        <w:rPr>
          <w:rFonts w:ascii="微軟正黑體" w:eastAsia="微軟正黑體" w:hAnsi="微軟正黑體" w:cs="Arial" w:hint="eastAsia"/>
          <w:color w:val="000000"/>
          <w:sz w:val="26"/>
          <w:szCs w:val="26"/>
        </w:rPr>
        <w:t>前</w:t>
      </w:r>
      <w:r>
        <w:rPr>
          <w:rFonts w:ascii="微軟正黑體" w:eastAsia="微軟正黑體" w:hAnsi="微軟正黑體" w:cs="Arial" w:hint="eastAsia"/>
          <w:color w:val="000000"/>
          <w:sz w:val="26"/>
          <w:szCs w:val="26"/>
        </w:rPr>
        <w:t>搭乘專車。</w:t>
      </w:r>
    </w:p>
    <w:p w:rsidR="0070615C" w:rsidRPr="00E14E4F" w:rsidRDefault="00E14E4F" w:rsidP="004559F7">
      <w:pPr>
        <w:pStyle w:val="ab"/>
        <w:widowControl/>
        <w:numPr>
          <w:ilvl w:val="0"/>
          <w:numId w:val="3"/>
        </w:numPr>
        <w:spacing w:beforeLines="50" w:before="180" w:afterLines="50" w:after="180" w:line="300" w:lineRule="exact"/>
        <w:ind w:leftChars="0" w:left="482" w:hanging="482"/>
        <w:rPr>
          <w:rFonts w:ascii="微軟正黑體" w:eastAsia="微軟正黑體" w:hAnsi="微軟正黑體" w:cs="Arial"/>
          <w:color w:val="000000"/>
          <w:sz w:val="26"/>
          <w:szCs w:val="26"/>
        </w:rPr>
      </w:pPr>
      <w:r>
        <w:rPr>
          <w:rFonts w:ascii="微軟正黑體" w:eastAsia="微軟正黑體" w:hAnsi="微軟正黑體" w:cs="Arial" w:hint="eastAsia"/>
          <w:color w:val="000000"/>
          <w:sz w:val="26"/>
          <w:szCs w:val="26"/>
        </w:rPr>
        <w:t>建議搭乘高鐵(1309)車次12:00抵達左營站</w:t>
      </w:r>
      <w:r w:rsidR="001371BF">
        <w:rPr>
          <w:rFonts w:ascii="微軟正黑體" w:eastAsia="微軟正黑體" w:hAnsi="微軟正黑體" w:cs="Arial" w:hint="eastAsia"/>
          <w:color w:val="000000"/>
          <w:sz w:val="26"/>
          <w:szCs w:val="26"/>
        </w:rPr>
        <w:t>，</w:t>
      </w:r>
      <w:r>
        <w:rPr>
          <w:rFonts w:ascii="微軟正黑體" w:eastAsia="微軟正黑體" w:hAnsi="微軟正黑體" w:cs="Arial" w:hint="eastAsia"/>
          <w:color w:val="000000"/>
          <w:sz w:val="26"/>
          <w:szCs w:val="26"/>
        </w:rPr>
        <w:t>或(0121)車次12:05抵達左營站。</w:t>
      </w:r>
    </w:p>
    <w:p w:rsidR="00A75A50" w:rsidRPr="0083277C" w:rsidRDefault="00A75A50" w:rsidP="00A75A50">
      <w:pPr>
        <w:pStyle w:val="a7"/>
        <w:numPr>
          <w:ilvl w:val="0"/>
          <w:numId w:val="2"/>
        </w:numPr>
        <w:snapToGrid w:val="0"/>
        <w:spacing w:beforeLines="50" w:before="180" w:afterLines="50" w:after="180" w:line="280" w:lineRule="exact"/>
        <w:ind w:rightChars="408" w:right="979"/>
        <w:rPr>
          <w:rFonts w:ascii="微軟正黑體" w:eastAsia="微軟正黑體" w:hAnsi="微軟正黑體" w:cs="Arial"/>
          <w:color w:val="000000"/>
          <w:sz w:val="26"/>
          <w:szCs w:val="26"/>
        </w:rPr>
      </w:pPr>
      <w:r w:rsidRPr="0083277C">
        <w:rPr>
          <w:rFonts w:ascii="微軟正黑體" w:eastAsia="微軟正黑體" w:hAnsi="微軟正黑體" w:cs="Arial"/>
          <w:color w:val="000000"/>
          <w:sz w:val="26"/>
          <w:szCs w:val="26"/>
        </w:rPr>
        <w:t>聯絡窗口：</w:t>
      </w:r>
      <w:r w:rsidRPr="0083277C">
        <w:rPr>
          <w:rFonts w:ascii="微軟正黑體" w:eastAsia="微軟正黑體" w:hAnsi="微軟正黑體" w:cs="Arial" w:hint="eastAsia"/>
          <w:color w:val="000000"/>
          <w:sz w:val="26"/>
          <w:szCs w:val="26"/>
        </w:rPr>
        <w:t>紡織所企劃處產業推動組</w:t>
      </w:r>
      <w:r w:rsidRPr="0083277C">
        <w:rPr>
          <w:rFonts w:ascii="微軟正黑體" w:eastAsia="微軟正黑體" w:hAnsi="微軟正黑體" w:cs="Arial"/>
          <w:color w:val="000000"/>
          <w:sz w:val="26"/>
          <w:szCs w:val="26"/>
        </w:rPr>
        <w:t xml:space="preserve"> </w:t>
      </w:r>
      <w:r w:rsidR="004D06AC">
        <w:rPr>
          <w:rFonts w:ascii="微軟正黑體" w:eastAsia="微軟正黑體" w:hAnsi="微軟正黑體" w:cs="Arial" w:hint="eastAsia"/>
          <w:color w:val="000000"/>
          <w:sz w:val="26"/>
          <w:szCs w:val="26"/>
        </w:rPr>
        <w:t>高小姐</w:t>
      </w:r>
      <w:r w:rsidRPr="0083277C">
        <w:rPr>
          <w:rFonts w:ascii="微軟正黑體" w:eastAsia="微軟正黑體" w:hAnsi="微軟正黑體" w:cs="Arial"/>
          <w:color w:val="000000"/>
          <w:sz w:val="26"/>
          <w:szCs w:val="26"/>
        </w:rPr>
        <w:t>(02)2391-9109#</w:t>
      </w:r>
      <w:r w:rsidR="004D06AC">
        <w:rPr>
          <w:rFonts w:ascii="微軟正黑體" w:eastAsia="微軟正黑體" w:hAnsi="微軟正黑體" w:cs="Arial" w:hint="eastAsia"/>
          <w:color w:val="000000"/>
          <w:sz w:val="26"/>
          <w:szCs w:val="26"/>
        </w:rPr>
        <w:t>601</w:t>
      </w:r>
    </w:p>
    <w:p w:rsidR="00A75A50" w:rsidRPr="003F3B17" w:rsidRDefault="00A75A50" w:rsidP="00DB72C9">
      <w:pPr>
        <w:snapToGrid w:val="0"/>
        <w:spacing w:before="120" w:after="120" w:line="280" w:lineRule="exact"/>
        <w:ind w:leftChars="177" w:left="425"/>
        <w:rPr>
          <w:rFonts w:ascii="微軟正黑體" w:eastAsia="微軟正黑體" w:hAnsi="微軟正黑體"/>
          <w:sz w:val="26"/>
          <w:szCs w:val="26"/>
        </w:rPr>
      </w:pPr>
      <w:r w:rsidRPr="003F3B17">
        <w:rPr>
          <w:rFonts w:ascii="微軟正黑體" w:eastAsia="微軟正黑體" w:hAnsi="微軟正黑體" w:hint="eastAsia"/>
          <w:sz w:val="26"/>
          <w:szCs w:val="26"/>
        </w:rPr>
        <w:t xml:space="preserve">                                                                             </w:t>
      </w:r>
      <w:r>
        <w:rPr>
          <w:rFonts w:ascii="微軟正黑體" w:eastAsia="微軟正黑體" w:hAnsi="微軟正黑體" w:hint="eastAsia"/>
          <w:sz w:val="26"/>
          <w:szCs w:val="26"/>
        </w:rPr>
        <w:t xml:space="preserve">   </w:t>
      </w:r>
      <w:r w:rsidRPr="003F3B17">
        <w:rPr>
          <w:rFonts w:ascii="微軟正黑體" w:eastAsia="微軟正黑體" w:hAnsi="微軟正黑體" w:hint="eastAsia"/>
          <w:sz w:val="26"/>
          <w:szCs w:val="26"/>
        </w:rPr>
        <w:t>傳真號碼(02)2391-7522</w:t>
      </w:r>
      <w:r w:rsidR="007C0327">
        <w:rPr>
          <w:rFonts w:ascii="微軟正黑體" w:eastAsia="微軟正黑體" w:hAnsi="微軟正黑體" w:hint="eastAsia"/>
          <w:sz w:val="26"/>
          <w:szCs w:val="26"/>
        </w:rPr>
        <w:t>或</w:t>
      </w:r>
      <w:r w:rsidR="007C0327" w:rsidRPr="007C0327">
        <w:rPr>
          <w:rFonts w:ascii="微軟正黑體" w:eastAsia="微軟正黑體" w:hAnsi="微軟正黑體" w:hint="eastAsia"/>
          <w:sz w:val="26"/>
          <w:szCs w:val="26"/>
        </w:rPr>
        <w:t>e-mail至信箱</w:t>
      </w:r>
      <w:r w:rsidR="004D06AC">
        <w:rPr>
          <w:rFonts w:ascii="微軟正黑體" w:eastAsia="微軟正黑體" w:hAnsi="微軟正黑體"/>
          <w:sz w:val="26"/>
          <w:szCs w:val="26"/>
        </w:rPr>
        <w:t>jckao.d612</w:t>
      </w:r>
      <w:r w:rsidR="007C0327" w:rsidRPr="007C0327">
        <w:rPr>
          <w:rFonts w:ascii="微軟正黑體" w:eastAsia="微軟正黑體" w:hAnsi="微軟正黑體" w:hint="eastAsia"/>
          <w:sz w:val="26"/>
          <w:szCs w:val="26"/>
        </w:rPr>
        <w:t>@ttri.org.tw</w:t>
      </w:r>
    </w:p>
    <w:p w:rsidR="00A75A50" w:rsidRDefault="00A75A50" w:rsidP="00A75A50">
      <w:pPr>
        <w:widowControl/>
        <w:rPr>
          <w:rFonts w:ascii="微軟正黑體" w:eastAsia="微軟正黑體" w:hAnsi="微軟正黑體" w:cs="Arial"/>
          <w:b/>
          <w:color w:val="000000"/>
          <w:sz w:val="32"/>
          <w:szCs w:val="24"/>
        </w:rPr>
      </w:pPr>
      <w:r>
        <w:rPr>
          <w:rFonts w:ascii="微軟正黑體" w:eastAsia="微軟正黑體" w:hAnsi="微軟正黑體" w:cs="Arial" w:hint="eastAsia"/>
          <w:b/>
          <w:color w:val="000000"/>
          <w:sz w:val="32"/>
          <w:szCs w:val="24"/>
        </w:rPr>
        <w:t>-</w:t>
      </w:r>
      <w:r>
        <w:rPr>
          <w:rFonts w:ascii="微軟正黑體" w:eastAsia="微軟正黑體" w:hAnsi="微軟正黑體" w:cs="Arial"/>
          <w:b/>
          <w:color w:val="000000"/>
          <w:sz w:val="32"/>
          <w:szCs w:val="24"/>
        </w:rPr>
        <w:t>-------------------------------------------------------------------------</w:t>
      </w:r>
    </w:p>
    <w:p w:rsidR="00A75A50" w:rsidRPr="0053553C" w:rsidRDefault="00A75A50" w:rsidP="00A75A50">
      <w:pPr>
        <w:snapToGrid w:val="0"/>
        <w:spacing w:before="120" w:after="120" w:line="360" w:lineRule="exact"/>
        <w:jc w:val="center"/>
        <w:rPr>
          <w:rFonts w:ascii="微軟正黑體" w:eastAsia="微軟正黑體" w:hAnsi="微軟正黑體" w:cs="Arial"/>
          <w:b/>
          <w:color w:val="000000"/>
          <w:szCs w:val="24"/>
        </w:rPr>
      </w:pPr>
      <w:r w:rsidRPr="0053553C">
        <w:rPr>
          <w:rFonts w:ascii="微軟正黑體" w:eastAsia="微軟正黑體" w:hAnsi="微軟正黑體" w:cs="Arial"/>
          <w:b/>
          <w:color w:val="000000"/>
          <w:sz w:val="32"/>
          <w:szCs w:val="24"/>
        </w:rPr>
        <w:t>活動報名表</w:t>
      </w:r>
    </w:p>
    <w:tbl>
      <w:tblPr>
        <w:tblW w:w="10283" w:type="dxa"/>
        <w:jc w:val="center"/>
        <w:tblLayout w:type="fixed"/>
        <w:tblCellMar>
          <w:left w:w="10" w:type="dxa"/>
          <w:right w:w="10" w:type="dxa"/>
        </w:tblCellMar>
        <w:tblLook w:val="04A0" w:firstRow="1" w:lastRow="0" w:firstColumn="1" w:lastColumn="0" w:noHBand="0" w:noVBand="1"/>
      </w:tblPr>
      <w:tblGrid>
        <w:gridCol w:w="732"/>
        <w:gridCol w:w="540"/>
        <w:gridCol w:w="1130"/>
        <w:gridCol w:w="2410"/>
        <w:gridCol w:w="1134"/>
        <w:gridCol w:w="1134"/>
        <w:gridCol w:w="3203"/>
      </w:tblGrid>
      <w:tr w:rsidR="00A75A50" w:rsidTr="00415AA6">
        <w:trPr>
          <w:cantSplit/>
          <w:trHeight w:val="862"/>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415AA6">
            <w:pPr>
              <w:spacing w:line="320" w:lineRule="exact"/>
              <w:jc w:val="center"/>
              <w:rPr>
                <w:rFonts w:ascii="微軟正黑體" w:eastAsia="微軟正黑體" w:hAnsi="微軟正黑體"/>
                <w:b/>
                <w:sz w:val="28"/>
              </w:rPr>
            </w:pPr>
            <w:r>
              <w:rPr>
                <w:rFonts w:ascii="微軟正黑體" w:eastAsia="微軟正黑體" w:hAnsi="微軟正黑體"/>
                <w:b/>
                <w:sz w:val="28"/>
              </w:rPr>
              <w:t>主題</w:t>
            </w:r>
          </w:p>
        </w:tc>
        <w:tc>
          <w:tcPr>
            <w:tcW w:w="95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F030D5" w:rsidP="00F030D5">
            <w:pPr>
              <w:pStyle w:val="3"/>
              <w:jc w:val="center"/>
              <w:rPr>
                <w:rFonts w:ascii="微軟正黑體" w:eastAsia="微軟正黑體" w:hAnsi="微軟正黑體"/>
                <w:b w:val="0"/>
                <w:bCs w:val="0"/>
                <w:color w:val="000000"/>
                <w:sz w:val="32"/>
                <w:szCs w:val="32"/>
                <w:shd w:val="clear" w:color="auto" w:fill="FFD966"/>
                <w14:shadow w14:blurRad="38036" w14:dist="18745" w14:dir="2700000" w14:sx="100000" w14:sy="100000" w14:kx="0" w14:ky="0" w14:algn="b">
                  <w14:srgbClr w14:val="000000"/>
                </w14:shadow>
              </w:rPr>
            </w:pPr>
            <w:r>
              <w:rPr>
                <w:rFonts w:ascii="微軟正黑體" w:eastAsia="微軟正黑體" w:hAnsi="微軟正黑體" w:hint="eastAsia"/>
                <w:color w:val="2E74B5" w:themeColor="accent1" w:themeShade="BF"/>
                <w:sz w:val="32"/>
                <w:szCs w:val="32"/>
              </w:rPr>
              <w:t>『</w:t>
            </w:r>
            <w:r w:rsidR="00F8786B" w:rsidRPr="00F030D5">
              <w:rPr>
                <w:rFonts w:ascii="微軟正黑體" w:eastAsia="微軟正黑體" w:hAnsi="微軟正黑體" w:hint="eastAsia"/>
                <w:color w:val="2E74B5" w:themeColor="accent1" w:themeShade="BF"/>
                <w:sz w:val="32"/>
                <w:szCs w:val="32"/>
              </w:rPr>
              <w:t>紡織產業攜手農業資源再生 跨</w:t>
            </w:r>
            <w:proofErr w:type="gramStart"/>
            <w:r w:rsidR="00F8786B" w:rsidRPr="00F030D5">
              <w:rPr>
                <w:rFonts w:ascii="微軟正黑體" w:eastAsia="微軟正黑體" w:hAnsi="微軟正黑體" w:hint="eastAsia"/>
                <w:color w:val="2E74B5" w:themeColor="accent1" w:themeShade="BF"/>
                <w:sz w:val="32"/>
                <w:szCs w:val="32"/>
              </w:rPr>
              <w:t>業跨域循環</w:t>
            </w:r>
            <w:proofErr w:type="gramEnd"/>
            <w:r w:rsidR="00F8786B" w:rsidRPr="00F030D5">
              <w:rPr>
                <w:rFonts w:ascii="微軟正黑體" w:eastAsia="微軟正黑體" w:hAnsi="微軟正黑體" w:hint="eastAsia"/>
                <w:color w:val="2E74B5" w:themeColor="accent1" w:themeShade="BF"/>
                <w:sz w:val="32"/>
                <w:szCs w:val="32"/>
              </w:rPr>
              <w:t>創價</w:t>
            </w:r>
            <w:r>
              <w:rPr>
                <w:rFonts w:ascii="微軟正黑體" w:eastAsia="微軟正黑體" w:hAnsi="微軟正黑體" w:hint="eastAsia"/>
                <w:color w:val="2E74B5" w:themeColor="accent1" w:themeShade="BF"/>
                <w:sz w:val="32"/>
                <w:szCs w:val="32"/>
              </w:rPr>
              <w:t>』</w:t>
            </w:r>
            <w:r w:rsidR="006335CA" w:rsidRPr="00F030D5">
              <w:rPr>
                <w:rFonts w:ascii="微軟正黑體" w:eastAsia="微軟正黑體" w:hAnsi="微軟正黑體"/>
                <w:color w:val="2E74B5" w:themeColor="accent1" w:themeShade="BF"/>
                <w:sz w:val="32"/>
                <w:szCs w:val="32"/>
              </w:rPr>
              <w:t>交流會</w:t>
            </w:r>
          </w:p>
        </w:tc>
      </w:tr>
      <w:tr w:rsidR="00A75A50" w:rsidTr="00415AA6">
        <w:trPr>
          <w:cantSplit/>
          <w:trHeight w:val="564"/>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415AA6">
            <w:pPr>
              <w:spacing w:line="320" w:lineRule="exact"/>
              <w:jc w:val="center"/>
              <w:rPr>
                <w:rFonts w:ascii="微軟正黑體" w:eastAsia="微軟正黑體" w:hAnsi="微軟正黑體"/>
                <w:b/>
                <w:sz w:val="28"/>
              </w:rPr>
            </w:pPr>
            <w:r>
              <w:rPr>
                <w:rFonts w:ascii="微軟正黑體" w:eastAsia="微軟正黑體" w:hAnsi="微軟正黑體"/>
                <w:b/>
                <w:sz w:val="28"/>
              </w:rPr>
              <w:t>時間</w:t>
            </w:r>
          </w:p>
        </w:tc>
        <w:tc>
          <w:tcPr>
            <w:tcW w:w="95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3B77C2">
            <w:pPr>
              <w:spacing w:line="320" w:lineRule="exact"/>
              <w:jc w:val="center"/>
              <w:rPr>
                <w:rFonts w:ascii="微軟正黑體" w:eastAsia="微軟正黑體" w:hAnsi="微軟正黑體"/>
                <w:b/>
                <w:bCs/>
                <w:sz w:val="28"/>
                <w:szCs w:val="28"/>
              </w:rPr>
            </w:pPr>
            <w:r w:rsidRPr="00F030D5">
              <w:rPr>
                <w:rFonts w:ascii="微軟正黑體" w:eastAsia="微軟正黑體" w:hAnsi="微軟正黑體"/>
                <w:b/>
                <w:bCs/>
                <w:sz w:val="28"/>
                <w:szCs w:val="28"/>
              </w:rPr>
              <w:t>11</w:t>
            </w:r>
            <w:r w:rsidRPr="00F030D5">
              <w:rPr>
                <w:rFonts w:ascii="微軟正黑體" w:eastAsia="微軟正黑體" w:hAnsi="微軟正黑體" w:hint="eastAsia"/>
                <w:b/>
                <w:bCs/>
                <w:sz w:val="28"/>
                <w:szCs w:val="28"/>
              </w:rPr>
              <w:t>4</w:t>
            </w:r>
            <w:r w:rsidRPr="00F030D5">
              <w:rPr>
                <w:rFonts w:ascii="微軟正黑體" w:eastAsia="微軟正黑體" w:hAnsi="微軟正黑體"/>
                <w:b/>
                <w:bCs/>
                <w:sz w:val="28"/>
                <w:szCs w:val="28"/>
              </w:rPr>
              <w:t>年</w:t>
            </w:r>
            <w:r w:rsidR="00AC1735" w:rsidRPr="00F030D5">
              <w:rPr>
                <w:rFonts w:ascii="微軟正黑體" w:eastAsia="微軟正黑體" w:hAnsi="微軟正黑體" w:hint="eastAsia"/>
                <w:b/>
                <w:bCs/>
                <w:sz w:val="28"/>
                <w:szCs w:val="28"/>
              </w:rPr>
              <w:t>4</w:t>
            </w:r>
            <w:r w:rsidRPr="00F030D5">
              <w:rPr>
                <w:rFonts w:ascii="微軟正黑體" w:eastAsia="微軟正黑體" w:hAnsi="微軟正黑體"/>
                <w:b/>
                <w:bCs/>
                <w:sz w:val="28"/>
                <w:szCs w:val="28"/>
              </w:rPr>
              <w:t>月</w:t>
            </w:r>
            <w:r w:rsidR="00AC1735" w:rsidRPr="00F030D5">
              <w:rPr>
                <w:rFonts w:ascii="微軟正黑體" w:eastAsia="微軟正黑體" w:hAnsi="微軟正黑體" w:hint="eastAsia"/>
                <w:b/>
                <w:bCs/>
                <w:sz w:val="28"/>
                <w:szCs w:val="28"/>
              </w:rPr>
              <w:t>18</w:t>
            </w:r>
            <w:r w:rsidRPr="00F030D5">
              <w:rPr>
                <w:rFonts w:ascii="微軟正黑體" w:eastAsia="微軟正黑體" w:hAnsi="微軟正黑體"/>
                <w:b/>
                <w:bCs/>
                <w:sz w:val="28"/>
                <w:szCs w:val="28"/>
              </w:rPr>
              <w:t>日(</w:t>
            </w:r>
            <w:r w:rsidR="00AC1735" w:rsidRPr="00F030D5">
              <w:rPr>
                <w:rFonts w:ascii="微軟正黑體" w:eastAsia="微軟正黑體" w:hAnsi="微軟正黑體" w:hint="eastAsia"/>
                <w:b/>
                <w:bCs/>
                <w:sz w:val="28"/>
                <w:szCs w:val="28"/>
              </w:rPr>
              <w:t>五</w:t>
            </w:r>
            <w:r w:rsidRPr="00F030D5">
              <w:rPr>
                <w:rFonts w:ascii="微軟正黑體" w:eastAsia="微軟正黑體" w:hAnsi="微軟正黑體"/>
                <w:b/>
                <w:bCs/>
                <w:sz w:val="28"/>
                <w:szCs w:val="28"/>
              </w:rPr>
              <w:t>) 下午</w:t>
            </w:r>
            <w:r w:rsidR="00AC1735" w:rsidRPr="00F030D5">
              <w:rPr>
                <w:rFonts w:ascii="微軟正黑體" w:eastAsia="微軟正黑體" w:hAnsi="微軟正黑體" w:hint="eastAsia"/>
                <w:b/>
                <w:bCs/>
                <w:sz w:val="28"/>
                <w:szCs w:val="28"/>
              </w:rPr>
              <w:t>1</w:t>
            </w:r>
            <w:r w:rsidR="003B77C2">
              <w:rPr>
                <w:rFonts w:ascii="微軟正黑體" w:eastAsia="微軟正黑體" w:hAnsi="微軟正黑體" w:hint="eastAsia"/>
                <w:b/>
                <w:bCs/>
                <w:sz w:val="28"/>
                <w:szCs w:val="28"/>
              </w:rPr>
              <w:t>:</w:t>
            </w:r>
            <w:r w:rsidR="00C55965" w:rsidRPr="00F030D5">
              <w:rPr>
                <w:rFonts w:ascii="微軟正黑體" w:eastAsia="微軟正黑體" w:hAnsi="微軟正黑體" w:hint="eastAsia"/>
                <w:b/>
                <w:bCs/>
                <w:sz w:val="28"/>
                <w:szCs w:val="28"/>
              </w:rPr>
              <w:t>3</w:t>
            </w:r>
            <w:r w:rsidRPr="00F030D5">
              <w:rPr>
                <w:rFonts w:ascii="微軟正黑體" w:eastAsia="微軟正黑體" w:hAnsi="微軟正黑體"/>
                <w:b/>
                <w:bCs/>
                <w:sz w:val="28"/>
                <w:szCs w:val="28"/>
              </w:rPr>
              <w:t>0～</w:t>
            </w:r>
            <w:r w:rsidR="003B77C2">
              <w:rPr>
                <w:rFonts w:ascii="微軟正黑體" w:eastAsia="微軟正黑體" w:hAnsi="微軟正黑體"/>
                <w:b/>
                <w:bCs/>
                <w:sz w:val="28"/>
                <w:szCs w:val="28"/>
              </w:rPr>
              <w:t>4</w:t>
            </w:r>
            <w:r w:rsidR="003B77C2">
              <w:rPr>
                <w:rFonts w:ascii="微軟正黑體" w:eastAsia="微軟正黑體" w:hAnsi="微軟正黑體" w:hint="eastAsia"/>
                <w:b/>
                <w:bCs/>
                <w:sz w:val="28"/>
                <w:szCs w:val="28"/>
              </w:rPr>
              <w:t>:</w:t>
            </w:r>
            <w:r w:rsidR="00E94BF1" w:rsidRPr="00F030D5">
              <w:rPr>
                <w:rFonts w:ascii="微軟正黑體" w:eastAsia="微軟正黑體" w:hAnsi="微軟正黑體" w:hint="eastAsia"/>
                <w:b/>
                <w:bCs/>
                <w:sz w:val="28"/>
                <w:szCs w:val="28"/>
              </w:rPr>
              <w:t>3</w:t>
            </w:r>
            <w:r w:rsidR="00AC1735" w:rsidRPr="00F030D5">
              <w:rPr>
                <w:rFonts w:ascii="微軟正黑體" w:eastAsia="微軟正黑體" w:hAnsi="微軟正黑體" w:hint="eastAsia"/>
                <w:b/>
                <w:bCs/>
                <w:sz w:val="28"/>
                <w:szCs w:val="28"/>
              </w:rPr>
              <w:t>0</w:t>
            </w:r>
          </w:p>
        </w:tc>
      </w:tr>
      <w:tr w:rsidR="00A75A50" w:rsidTr="00F030D5">
        <w:trPr>
          <w:cantSplit/>
          <w:trHeight w:val="436"/>
          <w:jc w:val="center"/>
        </w:trPr>
        <w:tc>
          <w:tcPr>
            <w:tcW w:w="73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A75A50" w:rsidRDefault="00A75A50" w:rsidP="00415AA6">
            <w:pPr>
              <w:spacing w:line="320" w:lineRule="exact"/>
              <w:jc w:val="center"/>
              <w:rPr>
                <w:rFonts w:ascii="微軟正黑體" w:eastAsia="微軟正黑體" w:hAnsi="微軟正黑體"/>
                <w:b/>
                <w:sz w:val="26"/>
                <w:szCs w:val="26"/>
              </w:rPr>
            </w:pPr>
            <w:r>
              <w:rPr>
                <w:rFonts w:ascii="微軟正黑體" w:eastAsia="微軟正黑體" w:hAnsi="微軟正黑體"/>
                <w:b/>
                <w:sz w:val="26"/>
                <w:szCs w:val="26"/>
              </w:rPr>
              <w:t>編號</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姓 名</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職 稱</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 xml:space="preserve">E-mail  </w:t>
            </w: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512065" w:rsidP="00415AA6">
            <w:pPr>
              <w:spacing w:line="320" w:lineRule="exact"/>
              <w:jc w:val="center"/>
              <w:rPr>
                <w:rFonts w:ascii="微軟正黑體" w:eastAsia="微軟正黑體" w:hAnsi="微軟正黑體"/>
                <w:b/>
                <w:sz w:val="26"/>
                <w:szCs w:val="26"/>
              </w:rPr>
            </w:pPr>
            <w:r w:rsidRPr="00F030D5">
              <w:rPr>
                <w:rFonts w:ascii="微軟正黑體" w:eastAsia="微軟正黑體" w:hAnsi="微軟正黑體" w:hint="eastAsia"/>
                <w:b/>
                <w:sz w:val="26"/>
                <w:szCs w:val="26"/>
              </w:rPr>
              <w:t>需</w:t>
            </w:r>
            <w:r w:rsidR="00E94BF1" w:rsidRPr="00F030D5">
              <w:rPr>
                <w:rFonts w:ascii="微軟正黑體" w:eastAsia="微軟正黑體" w:hAnsi="微軟正黑體" w:hint="eastAsia"/>
                <w:b/>
                <w:sz w:val="26"/>
                <w:szCs w:val="26"/>
              </w:rPr>
              <w:t>搭乘左營高鐵站接駁</w:t>
            </w:r>
            <w:r w:rsidR="00A75A50" w:rsidRPr="00F030D5">
              <w:rPr>
                <w:rFonts w:ascii="微軟正黑體" w:eastAsia="微軟正黑體" w:hAnsi="微軟正黑體" w:hint="eastAsia"/>
                <w:b/>
                <w:sz w:val="26"/>
                <w:szCs w:val="26"/>
              </w:rPr>
              <w:t>車</w:t>
            </w:r>
          </w:p>
        </w:tc>
      </w:tr>
      <w:tr w:rsidR="00A75A50" w:rsidTr="00512065">
        <w:trPr>
          <w:cantSplit/>
          <w:trHeight w:val="541"/>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415AA6">
            <w:pPr>
              <w:spacing w:line="320" w:lineRule="exact"/>
              <w:jc w:val="center"/>
              <w:rPr>
                <w:rFonts w:ascii="微軟正黑體" w:eastAsia="微軟正黑體" w:hAnsi="微軟正黑體"/>
                <w:sz w:val="28"/>
              </w:rPr>
            </w:pPr>
            <w:r>
              <w:rPr>
                <w:rFonts w:ascii="微軟正黑體" w:eastAsia="微軟正黑體" w:hAnsi="微軟正黑體"/>
                <w:sz w:val="28"/>
              </w:rPr>
              <w:t>1</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A75A50" w:rsidP="00415AA6">
            <w:pPr>
              <w:spacing w:line="320" w:lineRule="exact"/>
              <w:jc w:val="center"/>
              <w:rPr>
                <w:rFonts w:ascii="微軟正黑體" w:eastAsia="微軟正黑體" w:hAnsi="微軟正黑體"/>
                <w:sz w:val="28"/>
              </w:rPr>
            </w:pPr>
          </w:p>
        </w:tc>
      </w:tr>
      <w:tr w:rsidR="00A75A50" w:rsidTr="00512065">
        <w:trPr>
          <w:cantSplit/>
          <w:trHeight w:val="541"/>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415AA6">
            <w:pPr>
              <w:spacing w:line="320" w:lineRule="exact"/>
              <w:jc w:val="center"/>
              <w:rPr>
                <w:rFonts w:ascii="微軟正黑體" w:eastAsia="微軟正黑體" w:hAnsi="微軟正黑體"/>
                <w:sz w:val="28"/>
              </w:rPr>
            </w:pPr>
            <w:r>
              <w:rPr>
                <w:rFonts w:ascii="微軟正黑體" w:eastAsia="微軟正黑體" w:hAnsi="微軟正黑體"/>
                <w:sz w:val="28"/>
              </w:rPr>
              <w:t>2</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A75A50" w:rsidP="00415AA6">
            <w:pPr>
              <w:spacing w:line="320" w:lineRule="exact"/>
              <w:jc w:val="center"/>
              <w:rPr>
                <w:rFonts w:ascii="微軟正黑體" w:eastAsia="微軟正黑體" w:hAnsi="微軟正黑體"/>
                <w:sz w:val="28"/>
              </w:rPr>
            </w:pPr>
          </w:p>
        </w:tc>
      </w:tr>
      <w:tr w:rsidR="00A75A50" w:rsidTr="00512065">
        <w:trPr>
          <w:cantSplit/>
          <w:trHeight w:val="541"/>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415AA6">
            <w:pPr>
              <w:spacing w:line="320" w:lineRule="exact"/>
              <w:jc w:val="center"/>
              <w:rPr>
                <w:rFonts w:ascii="微軟正黑體" w:eastAsia="微軟正黑體" w:hAnsi="微軟正黑體"/>
                <w:sz w:val="28"/>
              </w:rPr>
            </w:pPr>
            <w:r>
              <w:rPr>
                <w:rFonts w:ascii="微軟正黑體" w:eastAsia="微軟正黑體" w:hAnsi="微軟正黑體" w:hint="eastAsia"/>
                <w:sz w:val="28"/>
              </w:rPr>
              <w:t>3</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A75A50" w:rsidP="00415AA6">
            <w:pPr>
              <w:spacing w:line="320" w:lineRule="exact"/>
              <w:jc w:val="center"/>
              <w:rPr>
                <w:rFonts w:ascii="微軟正黑體" w:eastAsia="微軟正黑體" w:hAnsi="微軟正黑體"/>
                <w:sz w:val="28"/>
              </w:rPr>
            </w:pPr>
          </w:p>
        </w:tc>
      </w:tr>
      <w:tr w:rsidR="00A75A50" w:rsidTr="00512065">
        <w:trPr>
          <w:cantSplit/>
          <w:trHeight w:val="541"/>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415AA6">
            <w:pPr>
              <w:spacing w:line="320" w:lineRule="exact"/>
              <w:jc w:val="center"/>
              <w:rPr>
                <w:rFonts w:ascii="微軟正黑體" w:eastAsia="微軟正黑體" w:hAnsi="微軟正黑體"/>
                <w:sz w:val="28"/>
              </w:rPr>
            </w:pPr>
            <w:r>
              <w:rPr>
                <w:rFonts w:ascii="微軟正黑體" w:eastAsia="微軟正黑體" w:hAnsi="微軟正黑體" w:hint="eastAsia"/>
                <w:sz w:val="28"/>
              </w:rPr>
              <w:t>4</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A75A50" w:rsidP="00415AA6">
            <w:pPr>
              <w:spacing w:line="320" w:lineRule="exact"/>
              <w:jc w:val="center"/>
              <w:rPr>
                <w:rFonts w:ascii="微軟正黑體" w:eastAsia="微軟正黑體" w:hAnsi="微軟正黑體"/>
                <w:sz w:val="28"/>
              </w:rPr>
            </w:pPr>
          </w:p>
        </w:tc>
      </w:tr>
      <w:tr w:rsidR="00A75A50" w:rsidTr="00F030D5">
        <w:trPr>
          <w:cantSplit/>
          <w:trHeight w:val="560"/>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r w:rsidRPr="00F030D5">
              <w:rPr>
                <w:rFonts w:ascii="微軟正黑體" w:eastAsia="微軟正黑體" w:hAnsi="微軟正黑體"/>
                <w:sz w:val="28"/>
              </w:rPr>
              <w:t>公司名稱</w:t>
            </w:r>
          </w:p>
        </w:tc>
        <w:tc>
          <w:tcPr>
            <w:tcW w:w="46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r w:rsidRPr="00F030D5">
              <w:rPr>
                <w:rFonts w:ascii="微軟正黑體" w:eastAsia="微軟正黑體" w:hAnsi="微軟正黑體"/>
                <w:sz w:val="28"/>
              </w:rPr>
              <w:t>電話</w:t>
            </w:r>
          </w:p>
        </w:tc>
        <w:tc>
          <w:tcPr>
            <w:tcW w:w="3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75A50" w:rsidRPr="00F030D5" w:rsidRDefault="00A75A50" w:rsidP="00415AA6">
            <w:pPr>
              <w:spacing w:line="320" w:lineRule="exact"/>
              <w:rPr>
                <w:rFonts w:ascii="微軟正黑體" w:eastAsia="微軟正黑體" w:hAnsi="微軟正黑體"/>
                <w:sz w:val="28"/>
              </w:rPr>
            </w:pPr>
          </w:p>
        </w:tc>
      </w:tr>
      <w:tr w:rsidR="00A75A50" w:rsidTr="00F030D5">
        <w:trPr>
          <w:cantSplit/>
          <w:trHeight w:val="541"/>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r w:rsidRPr="00F030D5">
              <w:rPr>
                <w:rFonts w:ascii="微軟正黑體" w:eastAsia="微軟正黑體" w:hAnsi="微軟正黑體"/>
                <w:sz w:val="28"/>
              </w:rPr>
              <w:t>聯絡人</w:t>
            </w:r>
          </w:p>
        </w:tc>
        <w:tc>
          <w:tcPr>
            <w:tcW w:w="46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sz w:val="28"/>
              </w:rPr>
            </w:pPr>
            <w:r w:rsidRPr="00F030D5">
              <w:rPr>
                <w:rFonts w:ascii="微軟正黑體" w:eastAsia="微軟正黑體" w:hAnsi="微軟正黑體"/>
                <w:sz w:val="28"/>
              </w:rPr>
              <w:t>傳真</w:t>
            </w:r>
          </w:p>
        </w:tc>
        <w:tc>
          <w:tcPr>
            <w:tcW w:w="3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75A50" w:rsidRPr="00F030D5" w:rsidRDefault="00A75A50" w:rsidP="00415AA6">
            <w:pPr>
              <w:spacing w:line="320" w:lineRule="exact"/>
              <w:rPr>
                <w:rFonts w:ascii="微軟正黑體" w:eastAsia="微軟正黑體" w:hAnsi="微軟正黑體"/>
                <w:sz w:val="28"/>
              </w:rPr>
            </w:pPr>
          </w:p>
        </w:tc>
      </w:tr>
      <w:tr w:rsidR="00F01EF8" w:rsidTr="00F030D5">
        <w:trPr>
          <w:cantSplit/>
          <w:trHeight w:val="541"/>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1EF8" w:rsidRPr="00F030D5" w:rsidRDefault="00F01EF8" w:rsidP="00415AA6">
            <w:pPr>
              <w:spacing w:line="320" w:lineRule="exact"/>
              <w:jc w:val="center"/>
              <w:rPr>
                <w:rFonts w:ascii="微軟正黑體" w:eastAsia="微軟正黑體" w:hAnsi="微軟正黑體"/>
                <w:sz w:val="28"/>
              </w:rPr>
            </w:pPr>
            <w:r>
              <w:rPr>
                <w:rFonts w:ascii="微軟正黑體" w:eastAsia="微軟正黑體" w:hAnsi="微軟正黑體" w:hint="eastAsia"/>
                <w:sz w:val="28"/>
              </w:rPr>
              <w:t>接駁需求</w:t>
            </w:r>
          </w:p>
        </w:tc>
        <w:tc>
          <w:tcPr>
            <w:tcW w:w="46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1EF8" w:rsidRPr="00F030D5" w:rsidRDefault="00F01EF8" w:rsidP="00415AA6">
            <w:pPr>
              <w:spacing w:line="320" w:lineRule="exact"/>
              <w:jc w:val="center"/>
              <w:rPr>
                <w:rFonts w:ascii="微軟正黑體" w:eastAsia="微軟正黑體" w:hAnsi="微軟正黑體"/>
                <w:sz w:val="28"/>
              </w:rPr>
            </w:pPr>
            <w:r>
              <w:rPr>
                <w:rFonts w:ascii="微軟正黑體" w:eastAsia="微軟正黑體" w:hAnsi="微軟正黑體" w:hint="eastAsia"/>
                <w:sz w:val="28"/>
              </w:rPr>
              <w:t>□需要  □不需要</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1EF8" w:rsidRPr="00F030D5" w:rsidRDefault="00F01EF8"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1EF8" w:rsidRPr="00F030D5" w:rsidRDefault="00F01EF8" w:rsidP="00415AA6">
            <w:pPr>
              <w:spacing w:line="320" w:lineRule="exact"/>
              <w:rPr>
                <w:rFonts w:ascii="微軟正黑體" w:eastAsia="微軟正黑體" w:hAnsi="微軟正黑體"/>
                <w:sz w:val="28"/>
              </w:rPr>
            </w:pPr>
          </w:p>
        </w:tc>
      </w:tr>
      <w:tr w:rsidR="00A75A50" w:rsidRPr="00712678" w:rsidTr="00415AA6">
        <w:trPr>
          <w:cantSplit/>
          <w:trHeight w:val="703"/>
          <w:jc w:val="center"/>
        </w:trPr>
        <w:tc>
          <w:tcPr>
            <w:tcW w:w="1028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415AA6">
            <w:pPr>
              <w:spacing w:line="320" w:lineRule="exact"/>
              <w:jc w:val="center"/>
              <w:rPr>
                <w:rFonts w:ascii="微軟正黑體" w:eastAsia="微軟正黑體" w:hAnsi="微軟正黑體"/>
                <w:b/>
                <w:color w:val="000000"/>
                <w:sz w:val="22"/>
              </w:rPr>
            </w:pPr>
            <w:r w:rsidRPr="00F030D5">
              <w:rPr>
                <w:rFonts w:ascii="微軟正黑體" w:eastAsia="微軟正黑體" w:hAnsi="微軟正黑體"/>
                <w:b/>
                <w:color w:val="000000"/>
                <w:sz w:val="22"/>
              </w:rPr>
              <w:t xml:space="preserve">※本人同意上述個人資料於即日起～114.12.31 </w:t>
            </w:r>
            <w:proofErr w:type="gramStart"/>
            <w:r w:rsidRPr="00F030D5">
              <w:rPr>
                <w:rFonts w:ascii="微軟正黑體" w:eastAsia="微軟正黑體" w:hAnsi="微軟正黑體"/>
                <w:b/>
                <w:color w:val="000000"/>
                <w:sz w:val="22"/>
              </w:rPr>
              <w:t>期間，</w:t>
            </w:r>
            <w:proofErr w:type="gramEnd"/>
            <w:r w:rsidRPr="00F030D5">
              <w:rPr>
                <w:rFonts w:ascii="微軟正黑體" w:eastAsia="微軟正黑體" w:hAnsi="微軟正黑體"/>
                <w:b/>
                <w:color w:val="000000"/>
                <w:sz w:val="22"/>
              </w:rPr>
              <w:t>做為本活動報名及會後聯繫之用。</w:t>
            </w:r>
          </w:p>
        </w:tc>
      </w:tr>
    </w:tbl>
    <w:p w:rsidR="00A75A50" w:rsidRDefault="00A75A50" w:rsidP="00A75A50">
      <w:pPr>
        <w:spacing w:line="260" w:lineRule="exact"/>
        <w:ind w:left="567" w:right="266" w:hanging="142"/>
        <w:jc w:val="both"/>
        <w:rPr>
          <w:rFonts w:ascii="微軟正黑體" w:eastAsia="微軟正黑體" w:hAnsi="微軟正黑體" w:cs="Arial"/>
          <w:sz w:val="20"/>
        </w:rPr>
      </w:pPr>
      <w:r w:rsidRPr="00282BCF">
        <w:rPr>
          <w:rFonts w:ascii="微軟正黑體" w:eastAsia="微軟正黑體" w:hAnsi="微軟正黑體" w:cs="Arial"/>
          <w:sz w:val="20"/>
        </w:rPr>
        <w:t>※經濟部產業發展署委託財團法人紡織產業綜合研究所辦理紡織產業智慧轉型整合服務計畫，本活動係</w:t>
      </w:r>
      <w:r w:rsidRPr="00282BCF">
        <w:rPr>
          <w:rFonts w:ascii="微軟正黑體" w:eastAsia="微軟正黑體" w:hAnsi="微軟正黑體" w:cs="Arial"/>
          <w:color w:val="000000"/>
          <w:sz w:val="20"/>
        </w:rPr>
        <w:t>依據產業創新條例第九條第二款「提供產業技術及升級輔導」辦理，符合個資法第八條第二項第二款得免告知。</w:t>
      </w:r>
      <w:r w:rsidRPr="00282BCF">
        <w:rPr>
          <w:rFonts w:ascii="微軟正黑體" w:eastAsia="微軟正黑體" w:hAnsi="微軟正黑體" w:cs="Arial"/>
          <w:sz w:val="20"/>
        </w:rPr>
        <w:t>(</w:t>
      </w:r>
      <w:r w:rsidRPr="00A829BE">
        <w:rPr>
          <w:rFonts w:ascii="微軟正黑體" w:eastAsia="微軟正黑體" w:hAnsi="微軟正黑體" w:cs="Arial" w:hint="eastAsia"/>
          <w:sz w:val="20"/>
        </w:rPr>
        <w:t>參加者報名方式亦可e-mail至信箱</w:t>
      </w:r>
      <w:r w:rsidR="000347E3" w:rsidRPr="000347E3">
        <w:rPr>
          <w:rFonts w:ascii="微軟正黑體" w:eastAsia="微軟正黑體" w:hAnsi="微軟正黑體" w:cs="Arial"/>
          <w:sz w:val="20"/>
        </w:rPr>
        <w:t>jckao.d612@ttri.org.tw</w:t>
      </w:r>
      <w:r>
        <w:rPr>
          <w:rFonts w:ascii="微軟正黑體" w:eastAsia="微軟正黑體" w:hAnsi="微軟正黑體" w:cs="Arial" w:hint="eastAsia"/>
          <w:sz w:val="20"/>
        </w:rPr>
        <w:t>，</w:t>
      </w:r>
      <w:r w:rsidRPr="00282BCF">
        <w:rPr>
          <w:rFonts w:ascii="微軟正黑體" w:eastAsia="微軟正黑體" w:hAnsi="微軟正黑體" w:cs="Arial"/>
          <w:sz w:val="20"/>
        </w:rPr>
        <w:t>活動聯絡人: 紡織所/</w:t>
      </w:r>
      <w:r>
        <w:rPr>
          <w:rFonts w:ascii="微軟正黑體" w:eastAsia="微軟正黑體" w:hAnsi="微軟正黑體" w:cs="Arial" w:hint="eastAsia"/>
          <w:sz w:val="20"/>
        </w:rPr>
        <w:t>企劃處產業推動</w:t>
      </w:r>
      <w:r>
        <w:rPr>
          <w:rFonts w:ascii="微軟正黑體" w:eastAsia="微軟正黑體" w:hAnsi="微軟正黑體" w:cs="Arial"/>
          <w:sz w:val="20"/>
        </w:rPr>
        <w:t>組</w:t>
      </w:r>
      <w:r w:rsidR="000347E3">
        <w:rPr>
          <w:rFonts w:ascii="微軟正黑體" w:eastAsia="微軟正黑體" w:hAnsi="微軟正黑體" w:cs="Arial" w:hint="eastAsia"/>
          <w:sz w:val="20"/>
        </w:rPr>
        <w:t>高小姐</w:t>
      </w:r>
      <w:r w:rsidRPr="00282BCF">
        <w:rPr>
          <w:rFonts w:ascii="微軟正黑體" w:eastAsia="微軟正黑體" w:hAnsi="微軟正黑體" w:cs="Arial"/>
          <w:sz w:val="20"/>
        </w:rPr>
        <w:t>，電話：02-23919109分機</w:t>
      </w:r>
      <w:r w:rsidR="000347E3">
        <w:rPr>
          <w:rFonts w:ascii="微軟正黑體" w:eastAsia="微軟正黑體" w:hAnsi="微軟正黑體" w:cs="Arial" w:hint="eastAsia"/>
          <w:sz w:val="20"/>
        </w:rPr>
        <w:t>601</w:t>
      </w:r>
      <w:r w:rsidRPr="00282BCF">
        <w:rPr>
          <w:rFonts w:ascii="微軟正黑體" w:eastAsia="微軟正黑體" w:hAnsi="微軟正黑體" w:cs="Arial"/>
          <w:sz w:val="20"/>
        </w:rPr>
        <w:t xml:space="preserve">) </w:t>
      </w:r>
    </w:p>
    <w:p w:rsidR="00393570" w:rsidRDefault="00BE75F9">
      <w:r w:rsidRPr="00BE75F9">
        <w:rPr>
          <w:rFonts w:ascii="微軟正黑體" w:eastAsia="微軟正黑體" w:hAnsi="微軟正黑體" w:cs="Arial" w:hint="eastAsia"/>
          <w:sz w:val="20"/>
        </w:rPr>
        <w:t>報名</w:t>
      </w:r>
      <w:r w:rsidRPr="00BE75F9">
        <w:rPr>
          <w:rFonts w:ascii="微軟正黑體" w:eastAsia="微軟正黑體" w:hAnsi="微軟正黑體" w:cs="Arial"/>
          <w:sz w:val="18"/>
          <w:szCs w:val="18"/>
        </w:rPr>
        <w:t>QRCORD</w:t>
      </w:r>
      <w:r>
        <w:rPr>
          <w:rFonts w:ascii="微軟正黑體" w:eastAsia="微軟正黑體" w:hAnsi="微軟正黑體"/>
          <w:noProof/>
          <w:sz w:val="28"/>
          <w:szCs w:val="28"/>
        </w:rPr>
        <w:t xml:space="preserve"> </w:t>
      </w:r>
      <w:r>
        <w:rPr>
          <w:rFonts w:ascii="微軟正黑體" w:eastAsia="微軟正黑體" w:hAnsi="微軟正黑體"/>
          <w:noProof/>
          <w:sz w:val="28"/>
          <w:szCs w:val="28"/>
        </w:rPr>
        <w:drawing>
          <wp:anchor distT="0" distB="0" distL="114300" distR="114300" simplePos="0" relativeHeight="251660288" behindDoc="0" locked="0" layoutInCell="1" allowOverlap="1" wp14:anchorId="63F26FF7" wp14:editId="66BE3A4F">
            <wp:simplePos x="0" y="0"/>
            <wp:positionH relativeFrom="margin">
              <wp:posOffset>0</wp:posOffset>
            </wp:positionH>
            <wp:positionV relativeFrom="paragraph">
              <wp:posOffset>59055</wp:posOffset>
            </wp:positionV>
            <wp:extent cx="755015" cy="718185"/>
            <wp:effectExtent l="0" t="0" r="6985" b="5715"/>
            <wp:wrapThrough wrapText="bothSides">
              <wp:wrapPolygon edited="0">
                <wp:start x="0" y="0"/>
                <wp:lineTo x="0" y="21199"/>
                <wp:lineTo x="21255" y="21199"/>
                <wp:lineTo x="2125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C3504.tmp"/>
                    <pic:cNvPicPr/>
                  </pic:nvPicPr>
                  <pic:blipFill>
                    <a:blip r:embed="rId7">
                      <a:extLst>
                        <a:ext uri="{28A0092B-C50C-407E-A947-70E740481C1C}">
                          <a14:useLocalDpi xmlns:a14="http://schemas.microsoft.com/office/drawing/2010/main" val="0"/>
                        </a:ext>
                      </a:extLst>
                    </a:blip>
                    <a:stretch>
                      <a:fillRect/>
                    </a:stretch>
                  </pic:blipFill>
                  <pic:spPr>
                    <a:xfrm>
                      <a:off x="0" y="0"/>
                      <a:ext cx="755015" cy="718185"/>
                    </a:xfrm>
                    <a:prstGeom prst="rect">
                      <a:avLst/>
                    </a:prstGeom>
                  </pic:spPr>
                </pic:pic>
              </a:graphicData>
            </a:graphic>
            <wp14:sizeRelH relativeFrom="margin">
              <wp14:pctWidth>0</wp14:pctWidth>
            </wp14:sizeRelH>
            <wp14:sizeRelV relativeFrom="margin">
              <wp14:pctHeight>0</wp14:pctHeight>
            </wp14:sizeRelV>
          </wp:anchor>
        </w:drawing>
      </w:r>
    </w:p>
    <w:sectPr w:rsidR="00393570" w:rsidSect="00A75A50">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CB2" w:rsidRDefault="00897CB2" w:rsidP="00A75A50">
      <w:r>
        <w:separator/>
      </w:r>
    </w:p>
  </w:endnote>
  <w:endnote w:type="continuationSeparator" w:id="0">
    <w:p w:rsidR="00897CB2" w:rsidRDefault="00897CB2" w:rsidP="00A7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CB2" w:rsidRDefault="00897CB2" w:rsidP="00A75A50">
      <w:r>
        <w:separator/>
      </w:r>
    </w:p>
  </w:footnote>
  <w:footnote w:type="continuationSeparator" w:id="0">
    <w:p w:rsidR="00897CB2" w:rsidRDefault="00897CB2" w:rsidP="00A7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50" w:rsidRDefault="00A75A50" w:rsidP="00A75A50">
    <w:pPr>
      <w:pStyle w:val="a3"/>
      <w:tabs>
        <w:tab w:val="clear" w:pos="8306"/>
        <w:tab w:val="right" w:pos="7938"/>
      </w:tabs>
    </w:pPr>
    <w:r>
      <w:rPr>
        <w:noProof/>
      </w:rPr>
      <w:drawing>
        <wp:anchor distT="0" distB="0" distL="114300" distR="114300" simplePos="0" relativeHeight="251659264" behindDoc="0" locked="0" layoutInCell="1" allowOverlap="1" wp14:anchorId="160F6A95" wp14:editId="687887A8">
          <wp:simplePos x="0" y="0"/>
          <wp:positionH relativeFrom="margin">
            <wp:posOffset>-409578</wp:posOffset>
          </wp:positionH>
          <wp:positionV relativeFrom="paragraph">
            <wp:posOffset>-352428</wp:posOffset>
          </wp:positionV>
          <wp:extent cx="5619746" cy="638178"/>
          <wp:effectExtent l="0" t="0" r="4" b="9522"/>
          <wp:wrapNone/>
          <wp:docPr id="20" name="圖片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9746" cy="638178"/>
                  </a:xfrm>
                  <a:prstGeom prst="rect">
                    <a:avLst/>
                  </a:prstGeom>
                  <a:noFill/>
                  <a:ln>
                    <a:noFill/>
                    <a:prstDash/>
                  </a:ln>
                </pic:spPr>
              </pic:pic>
            </a:graphicData>
          </a:graphic>
        </wp:anchor>
      </w:drawing>
    </w:r>
    <w:r>
      <w:rPr>
        <w:rFonts w:ascii="標楷體" w:eastAsia="標楷體" w:hAnsi="標楷體"/>
        <w:color w:val="FF0000"/>
        <w:szCs w:val="24"/>
        <w:u w:val="single"/>
        <w:shd w:val="clear" w:color="auto" w:fill="FFFF00"/>
      </w:rPr>
      <w:t xml:space="preserve">                                                                                   經濟部產業發展署廣告</w:t>
    </w:r>
  </w:p>
  <w:p w:rsidR="00A75A50" w:rsidRDefault="00A75A50" w:rsidP="00A75A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DF1"/>
    <w:multiLevelType w:val="hybridMultilevel"/>
    <w:tmpl w:val="18B06C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EBD7E63"/>
    <w:multiLevelType w:val="hybridMultilevel"/>
    <w:tmpl w:val="11FA1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160CD7"/>
    <w:multiLevelType w:val="hybridMultilevel"/>
    <w:tmpl w:val="8DAA4D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0"/>
    <w:rsid w:val="000347E3"/>
    <w:rsid w:val="00081EE2"/>
    <w:rsid w:val="000B06C3"/>
    <w:rsid w:val="000C5942"/>
    <w:rsid w:val="000D0CE8"/>
    <w:rsid w:val="001371BF"/>
    <w:rsid w:val="00153588"/>
    <w:rsid w:val="001549EA"/>
    <w:rsid w:val="00207931"/>
    <w:rsid w:val="00222BEB"/>
    <w:rsid w:val="002572E3"/>
    <w:rsid w:val="00271AA8"/>
    <w:rsid w:val="0027376C"/>
    <w:rsid w:val="00293134"/>
    <w:rsid w:val="002D1580"/>
    <w:rsid w:val="00355FD9"/>
    <w:rsid w:val="00393570"/>
    <w:rsid w:val="003B77C2"/>
    <w:rsid w:val="00417741"/>
    <w:rsid w:val="004559F7"/>
    <w:rsid w:val="00461E19"/>
    <w:rsid w:val="004D06AC"/>
    <w:rsid w:val="00512065"/>
    <w:rsid w:val="005708BD"/>
    <w:rsid w:val="00592D77"/>
    <w:rsid w:val="005B254C"/>
    <w:rsid w:val="006335CA"/>
    <w:rsid w:val="00651AE0"/>
    <w:rsid w:val="00657937"/>
    <w:rsid w:val="00661FD7"/>
    <w:rsid w:val="00695575"/>
    <w:rsid w:val="00697D56"/>
    <w:rsid w:val="0070615C"/>
    <w:rsid w:val="00722A89"/>
    <w:rsid w:val="007C0327"/>
    <w:rsid w:val="00897CB2"/>
    <w:rsid w:val="008B177E"/>
    <w:rsid w:val="008D51C8"/>
    <w:rsid w:val="009208A0"/>
    <w:rsid w:val="00955002"/>
    <w:rsid w:val="00996D84"/>
    <w:rsid w:val="009D3C66"/>
    <w:rsid w:val="00A20641"/>
    <w:rsid w:val="00A2743F"/>
    <w:rsid w:val="00A3026F"/>
    <w:rsid w:val="00A36FD6"/>
    <w:rsid w:val="00A47EF7"/>
    <w:rsid w:val="00A75A50"/>
    <w:rsid w:val="00A91C98"/>
    <w:rsid w:val="00AA05EC"/>
    <w:rsid w:val="00AA2CCB"/>
    <w:rsid w:val="00AC1735"/>
    <w:rsid w:val="00BC004D"/>
    <w:rsid w:val="00BE75F9"/>
    <w:rsid w:val="00C55965"/>
    <w:rsid w:val="00CE4765"/>
    <w:rsid w:val="00D44E49"/>
    <w:rsid w:val="00D517DD"/>
    <w:rsid w:val="00D60B16"/>
    <w:rsid w:val="00D67002"/>
    <w:rsid w:val="00D80D87"/>
    <w:rsid w:val="00DB72C9"/>
    <w:rsid w:val="00DD434E"/>
    <w:rsid w:val="00E11EDE"/>
    <w:rsid w:val="00E14E4F"/>
    <w:rsid w:val="00E64A26"/>
    <w:rsid w:val="00E81FE0"/>
    <w:rsid w:val="00E94BF1"/>
    <w:rsid w:val="00EB421B"/>
    <w:rsid w:val="00EE1D30"/>
    <w:rsid w:val="00F01EF8"/>
    <w:rsid w:val="00F030D5"/>
    <w:rsid w:val="00F038D0"/>
    <w:rsid w:val="00F873B9"/>
    <w:rsid w:val="00F8786B"/>
    <w:rsid w:val="00FA35F3"/>
    <w:rsid w:val="00FF264D"/>
    <w:rsid w:val="00FF7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F7532B-D5F0-42AF-A781-E1B1B7E3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5A50"/>
    <w:pPr>
      <w:widowControl w:val="0"/>
      <w:suppressAutoHyphens/>
      <w:autoSpaceDN w:val="0"/>
      <w:textAlignment w:val="baseline"/>
    </w:pPr>
    <w:rPr>
      <w:rFonts w:ascii="Times New Roman" w:eastAsia="新細明體" w:hAnsi="Times New Roman" w:cs="Times New Roman"/>
      <w:kern w:val="3"/>
      <w:szCs w:val="20"/>
    </w:rPr>
  </w:style>
  <w:style w:type="paragraph" w:styleId="1">
    <w:name w:val="heading 1"/>
    <w:basedOn w:val="a"/>
    <w:next w:val="a"/>
    <w:link w:val="10"/>
    <w:uiPriority w:val="9"/>
    <w:qFormat/>
    <w:rsid w:val="00BC004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A75A5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5A50"/>
    <w:pPr>
      <w:tabs>
        <w:tab w:val="center" w:pos="4153"/>
        <w:tab w:val="right" w:pos="8306"/>
      </w:tabs>
      <w:snapToGrid w:val="0"/>
    </w:pPr>
    <w:rPr>
      <w:sz w:val="20"/>
    </w:rPr>
  </w:style>
  <w:style w:type="character" w:customStyle="1" w:styleId="a4">
    <w:name w:val="頁首 字元"/>
    <w:basedOn w:val="a0"/>
    <w:link w:val="a3"/>
    <w:uiPriority w:val="99"/>
    <w:rsid w:val="00A75A50"/>
    <w:rPr>
      <w:sz w:val="20"/>
      <w:szCs w:val="20"/>
    </w:rPr>
  </w:style>
  <w:style w:type="paragraph" w:styleId="a5">
    <w:name w:val="footer"/>
    <w:basedOn w:val="a"/>
    <w:link w:val="a6"/>
    <w:uiPriority w:val="99"/>
    <w:unhideWhenUsed/>
    <w:rsid w:val="00A75A50"/>
    <w:pPr>
      <w:tabs>
        <w:tab w:val="center" w:pos="4153"/>
        <w:tab w:val="right" w:pos="8306"/>
      </w:tabs>
      <w:snapToGrid w:val="0"/>
    </w:pPr>
    <w:rPr>
      <w:sz w:val="20"/>
    </w:rPr>
  </w:style>
  <w:style w:type="character" w:customStyle="1" w:styleId="a6">
    <w:name w:val="頁尾 字元"/>
    <w:basedOn w:val="a0"/>
    <w:link w:val="a5"/>
    <w:uiPriority w:val="99"/>
    <w:rsid w:val="00A75A50"/>
    <w:rPr>
      <w:sz w:val="20"/>
      <w:szCs w:val="20"/>
    </w:rPr>
  </w:style>
  <w:style w:type="character" w:customStyle="1" w:styleId="30">
    <w:name w:val="標題 3 字元"/>
    <w:basedOn w:val="a0"/>
    <w:link w:val="3"/>
    <w:uiPriority w:val="9"/>
    <w:rsid w:val="00A75A50"/>
    <w:rPr>
      <w:rFonts w:asciiTheme="majorHAnsi" w:eastAsiaTheme="majorEastAsia" w:hAnsiTheme="majorHAnsi" w:cstheme="majorBidi"/>
      <w:b/>
      <w:bCs/>
      <w:kern w:val="3"/>
      <w:sz w:val="36"/>
      <w:szCs w:val="36"/>
    </w:rPr>
  </w:style>
  <w:style w:type="paragraph" w:styleId="a7">
    <w:name w:val="Body Text"/>
    <w:basedOn w:val="a"/>
    <w:link w:val="a8"/>
    <w:rsid w:val="00A75A50"/>
    <w:pPr>
      <w:spacing w:line="360" w:lineRule="exact"/>
    </w:pPr>
    <w:rPr>
      <w:rFonts w:eastAsia="標楷體"/>
      <w:sz w:val="28"/>
    </w:rPr>
  </w:style>
  <w:style w:type="character" w:customStyle="1" w:styleId="a8">
    <w:name w:val="本文 字元"/>
    <w:basedOn w:val="a0"/>
    <w:link w:val="a7"/>
    <w:rsid w:val="00A75A50"/>
    <w:rPr>
      <w:rFonts w:ascii="Times New Roman" w:eastAsia="標楷體" w:hAnsi="Times New Roman" w:cs="Times New Roman"/>
      <w:kern w:val="3"/>
      <w:sz w:val="28"/>
      <w:szCs w:val="20"/>
    </w:rPr>
  </w:style>
  <w:style w:type="paragraph" w:styleId="Web">
    <w:name w:val="Normal (Web)"/>
    <w:basedOn w:val="a"/>
    <w:uiPriority w:val="99"/>
    <w:rsid w:val="00A75A50"/>
    <w:rPr>
      <w:szCs w:val="24"/>
    </w:rPr>
  </w:style>
  <w:style w:type="paragraph" w:styleId="a9">
    <w:name w:val="Balloon Text"/>
    <w:basedOn w:val="a"/>
    <w:link w:val="aa"/>
    <w:uiPriority w:val="99"/>
    <w:semiHidden/>
    <w:unhideWhenUsed/>
    <w:rsid w:val="00EB421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B421B"/>
    <w:rPr>
      <w:rFonts w:asciiTheme="majorHAnsi" w:eastAsiaTheme="majorEastAsia" w:hAnsiTheme="majorHAnsi" w:cstheme="majorBidi"/>
      <w:kern w:val="3"/>
      <w:sz w:val="18"/>
      <w:szCs w:val="18"/>
    </w:rPr>
  </w:style>
  <w:style w:type="character" w:customStyle="1" w:styleId="10">
    <w:name w:val="標題 1 字元"/>
    <w:basedOn w:val="a0"/>
    <w:link w:val="1"/>
    <w:uiPriority w:val="9"/>
    <w:rsid w:val="00BC004D"/>
    <w:rPr>
      <w:rFonts w:asciiTheme="majorHAnsi" w:eastAsiaTheme="majorEastAsia" w:hAnsiTheme="majorHAnsi" w:cstheme="majorBidi"/>
      <w:b/>
      <w:bCs/>
      <w:kern w:val="52"/>
      <w:sz w:val="52"/>
      <w:szCs w:val="52"/>
    </w:rPr>
  </w:style>
  <w:style w:type="paragraph" w:styleId="ab">
    <w:name w:val="List Paragraph"/>
    <w:basedOn w:val="a"/>
    <w:uiPriority w:val="34"/>
    <w:qFormat/>
    <w:rsid w:val="007061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0917羅中豪</dc:creator>
  <cp:keywords/>
  <dc:description/>
  <cp:lastModifiedBy>TIPO</cp:lastModifiedBy>
  <cp:revision>2</cp:revision>
  <cp:lastPrinted>2025-03-06T05:32:00Z</cp:lastPrinted>
  <dcterms:created xsi:type="dcterms:W3CDTF">2025-03-27T02:28:00Z</dcterms:created>
  <dcterms:modified xsi:type="dcterms:W3CDTF">2025-03-27T02:28:00Z</dcterms:modified>
</cp:coreProperties>
</file>