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16" w:rsidRDefault="00D06116" w:rsidP="00D06116">
      <w:pPr>
        <w:spacing w:line="28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taiwansox [mailto:taiwansox@textiles.org.tw]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February 21, 2024 9:21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taiwansox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 w:hint="eastAsia"/>
          <w:sz w:val="20"/>
          <w:szCs w:val="20"/>
        </w:rPr>
        <w:t>重要通知</w:t>
      </w:r>
      <w:r>
        <w:rPr>
          <w:rFonts w:ascii="Tahoma" w:hAnsi="Tahoma" w:cs="Tahoma"/>
          <w:sz w:val="20"/>
          <w:szCs w:val="20"/>
        </w:rPr>
        <w:t>~113</w:t>
      </w:r>
      <w:r>
        <w:rPr>
          <w:rFonts w:ascii="Tahoma" w:hAnsi="Tahoma" w:cs="Tahoma" w:hint="eastAsia"/>
          <w:sz w:val="20"/>
          <w:szCs w:val="20"/>
        </w:rPr>
        <w:t>年</w:t>
      </w:r>
      <w:r>
        <w:rPr>
          <w:rFonts w:ascii="Tahoma" w:hAnsi="Tahoma" w:cs="Tahoma"/>
          <w:sz w:val="20"/>
          <w:szCs w:val="20"/>
        </w:rPr>
        <w:t>CITD</w:t>
      </w:r>
      <w:r>
        <w:rPr>
          <w:rFonts w:ascii="Tahoma" w:hAnsi="Tahoma" w:cs="Tahoma" w:hint="eastAsia"/>
          <w:sz w:val="20"/>
          <w:szCs w:val="20"/>
        </w:rPr>
        <w:t>計畫</w:t>
      </w:r>
      <w:r>
        <w:rPr>
          <w:rFonts w:ascii="Tahoma" w:hAnsi="Tahoma" w:cs="Tahoma"/>
          <w:sz w:val="20"/>
          <w:szCs w:val="20"/>
        </w:rPr>
        <w:t>~</w:t>
      </w:r>
      <w:r>
        <w:rPr>
          <w:rFonts w:ascii="Tahoma" w:hAnsi="Tahoma" w:cs="Tahoma" w:hint="eastAsia"/>
          <w:sz w:val="20"/>
          <w:szCs w:val="20"/>
        </w:rPr>
        <w:t>即日起至</w:t>
      </w:r>
      <w:r>
        <w:rPr>
          <w:rFonts w:ascii="Tahoma" w:hAnsi="Tahoma" w:cs="Tahoma"/>
          <w:sz w:val="20"/>
          <w:szCs w:val="20"/>
        </w:rPr>
        <w:t>113</w:t>
      </w:r>
      <w:r>
        <w:rPr>
          <w:rFonts w:ascii="Tahoma" w:hAnsi="Tahoma" w:cs="Tahoma" w:hint="eastAsia"/>
          <w:sz w:val="20"/>
          <w:szCs w:val="20"/>
        </w:rPr>
        <w:t>年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 w:hint="eastAsia"/>
          <w:sz w:val="20"/>
          <w:szCs w:val="20"/>
        </w:rPr>
        <w:t>月</w:t>
      </w:r>
      <w:r>
        <w:rPr>
          <w:rFonts w:ascii="Tahoma" w:hAnsi="Tahoma" w:cs="Tahoma"/>
          <w:sz w:val="20"/>
          <w:szCs w:val="20"/>
        </w:rPr>
        <w:t>15</w:t>
      </w:r>
      <w:r>
        <w:rPr>
          <w:rFonts w:ascii="Tahoma" w:hAnsi="Tahoma" w:cs="Tahoma" w:hint="eastAsia"/>
          <w:sz w:val="20"/>
          <w:szCs w:val="20"/>
        </w:rPr>
        <w:t>日</w:t>
      </w:r>
      <w:r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 w:hint="eastAsia"/>
          <w:sz w:val="20"/>
          <w:szCs w:val="20"/>
        </w:rPr>
        <w:t>五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 w:hint="eastAsia"/>
          <w:sz w:val="20"/>
          <w:szCs w:val="20"/>
        </w:rPr>
        <w:t>下午</w:t>
      </w:r>
      <w:r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 w:hint="eastAsia"/>
          <w:sz w:val="20"/>
          <w:szCs w:val="20"/>
        </w:rPr>
        <w:t>時</w:t>
      </w:r>
      <w:r>
        <w:rPr>
          <w:rFonts w:ascii="Tahoma" w:hAnsi="Tahoma" w:cs="Tahoma"/>
          <w:sz w:val="20"/>
          <w:szCs w:val="20"/>
        </w:rPr>
        <w:t>30</w:t>
      </w:r>
      <w:r>
        <w:rPr>
          <w:rFonts w:ascii="Tahoma" w:hAnsi="Tahoma" w:cs="Tahoma" w:hint="eastAsia"/>
          <w:sz w:val="20"/>
          <w:szCs w:val="20"/>
        </w:rPr>
        <w:t>分</w:t>
      </w:r>
      <w:r>
        <w:rPr>
          <w:rFonts w:ascii="Tahoma" w:hAnsi="Tahoma" w:cs="Tahoma"/>
          <w:sz w:val="20"/>
          <w:szCs w:val="20"/>
        </w:rPr>
        <w:t>59</w:t>
      </w:r>
      <w:r>
        <w:rPr>
          <w:rFonts w:ascii="Tahoma" w:hAnsi="Tahoma" w:cs="Tahoma" w:hint="eastAsia"/>
          <w:sz w:val="20"/>
          <w:szCs w:val="20"/>
        </w:rPr>
        <w:t>秒止受理申請，請把握時間喔</w:t>
      </w:r>
      <w:r>
        <w:rPr>
          <w:rFonts w:ascii="Tahoma" w:hAnsi="Tahoma" w:cs="Tahoma"/>
          <w:sz w:val="20"/>
          <w:szCs w:val="20"/>
        </w:rPr>
        <w:t>!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Importance:</w:t>
      </w:r>
      <w:r>
        <w:rPr>
          <w:rFonts w:ascii="Tahoma" w:hAnsi="Tahoma" w:cs="Tahoma"/>
          <w:sz w:val="20"/>
          <w:szCs w:val="20"/>
        </w:rPr>
        <w:t xml:space="preserve"> High</w:t>
      </w:r>
    </w:p>
    <w:p w:rsidR="00D06116" w:rsidRDefault="00D06116" w:rsidP="009F6BBB">
      <w:pPr>
        <w:spacing w:line="240" w:lineRule="exact"/>
      </w:pPr>
    </w:p>
    <w:p w:rsidR="00D06116" w:rsidRDefault="00D06116" w:rsidP="009F6BBB">
      <w:pPr>
        <w:spacing w:line="400" w:lineRule="exact"/>
        <w:rPr>
          <w:rFonts w:ascii="Arial" w:hAnsi="Arial" w:cs="Arial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親愛的會員您好</w:t>
      </w:r>
      <w:r>
        <w:rPr>
          <w:rFonts w:ascii="Arial" w:hAnsi="Arial" w:cs="Arial"/>
          <w:sz w:val="26"/>
          <w:szCs w:val="26"/>
        </w:rPr>
        <w:t>,</w:t>
      </w:r>
    </w:p>
    <w:p w:rsidR="00D06116" w:rsidRDefault="00D06116" w:rsidP="009F6BBB">
      <w:pPr>
        <w:spacing w:line="240" w:lineRule="exact"/>
        <w:rPr>
          <w:sz w:val="26"/>
          <w:szCs w:val="26"/>
        </w:rPr>
      </w:pPr>
    </w:p>
    <w:p w:rsidR="00D06116" w:rsidRDefault="00D06116" w:rsidP="00045608">
      <w:pPr>
        <w:spacing w:afterLines="50" w:line="400" w:lineRule="exact"/>
        <w:rPr>
          <w:rFonts w:ascii="Arial" w:hAnsi="Arial" w:cs="Arial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>經濟部產業發展署公告</w:t>
      </w:r>
      <w:r>
        <w:rPr>
          <w:rFonts w:ascii="標楷體" w:eastAsia="標楷體" w:hAnsi="標楷體" w:hint="eastAsia"/>
          <w:b/>
          <w:bCs/>
          <w:color w:val="0070C0"/>
          <w:sz w:val="26"/>
          <w:szCs w:val="26"/>
        </w:rPr>
        <w:t>自即日起受理</w:t>
      </w:r>
      <w:r>
        <w:rPr>
          <w:rFonts w:ascii="Arial" w:hAnsi="Arial" w:cs="Arial"/>
          <w:b/>
          <w:bCs/>
          <w:color w:val="0070C0"/>
          <w:sz w:val="26"/>
          <w:szCs w:val="26"/>
        </w:rPr>
        <w:t>113</w:t>
      </w:r>
      <w:r>
        <w:rPr>
          <w:rFonts w:ascii="標楷體" w:eastAsia="標楷體" w:hAnsi="標楷體" w:hint="eastAsia"/>
          <w:b/>
          <w:bCs/>
          <w:color w:val="0070C0"/>
          <w:sz w:val="26"/>
          <w:szCs w:val="26"/>
        </w:rPr>
        <w:t>年度「協助傳統產業技術開發計畫</w:t>
      </w:r>
      <w:r>
        <w:rPr>
          <w:rFonts w:ascii="Arial" w:hAnsi="Arial" w:cs="Arial"/>
          <w:b/>
          <w:bCs/>
          <w:color w:val="0070C0"/>
          <w:sz w:val="26"/>
          <w:szCs w:val="26"/>
        </w:rPr>
        <w:t>(CITD)</w:t>
      </w:r>
      <w:r>
        <w:rPr>
          <w:rFonts w:ascii="標楷體" w:eastAsia="標楷體" w:hAnsi="標楷體" w:hint="eastAsia"/>
          <w:b/>
          <w:bCs/>
          <w:color w:val="0070C0"/>
          <w:sz w:val="26"/>
          <w:szCs w:val="26"/>
        </w:rPr>
        <w:t>」個案計畫補助申請</w:t>
      </w:r>
      <w:r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  <w:u w:val="single"/>
        </w:rPr>
        <w:t>至</w:t>
      </w:r>
      <w:r>
        <w:rPr>
          <w:rFonts w:ascii="Arial" w:hAnsi="Arial" w:cs="Arial"/>
          <w:sz w:val="26"/>
          <w:szCs w:val="26"/>
          <w:u w:val="single"/>
        </w:rPr>
        <w:t>113</w:t>
      </w:r>
      <w:r>
        <w:rPr>
          <w:rFonts w:ascii="標楷體" w:eastAsia="標楷體" w:hAnsi="標楷體" w:hint="eastAsia"/>
          <w:sz w:val="26"/>
          <w:szCs w:val="26"/>
          <w:u w:val="single"/>
        </w:rPr>
        <w:t>年</w:t>
      </w:r>
      <w:r>
        <w:rPr>
          <w:rFonts w:ascii="Arial" w:hAnsi="Arial" w:cs="Arial"/>
          <w:sz w:val="26"/>
          <w:szCs w:val="26"/>
          <w:u w:val="single"/>
        </w:rPr>
        <w:t>3</w:t>
      </w:r>
      <w:r>
        <w:rPr>
          <w:rFonts w:ascii="標楷體" w:eastAsia="標楷體" w:hAnsi="標楷體" w:hint="eastAsia"/>
          <w:sz w:val="26"/>
          <w:szCs w:val="26"/>
          <w:u w:val="single"/>
        </w:rPr>
        <w:t>月</w:t>
      </w:r>
      <w:r>
        <w:rPr>
          <w:rFonts w:ascii="Arial" w:hAnsi="Arial" w:cs="Arial"/>
          <w:sz w:val="26"/>
          <w:szCs w:val="26"/>
          <w:u w:val="single"/>
        </w:rPr>
        <w:t>15</w:t>
      </w:r>
      <w:r>
        <w:rPr>
          <w:rFonts w:ascii="標楷體" w:eastAsia="標楷體" w:hAnsi="標楷體" w:hint="eastAsia"/>
          <w:sz w:val="26"/>
          <w:szCs w:val="26"/>
          <w:u w:val="single"/>
        </w:rPr>
        <w:t>日下午</w:t>
      </w:r>
      <w:r>
        <w:rPr>
          <w:rFonts w:ascii="Arial" w:hAnsi="Arial" w:cs="Arial"/>
          <w:color w:val="333333"/>
          <w:spacing w:val="13"/>
          <w:sz w:val="26"/>
          <w:szCs w:val="26"/>
          <w:u w:val="single"/>
        </w:rPr>
        <w:t>5</w:t>
      </w:r>
      <w:r>
        <w:rPr>
          <w:rFonts w:ascii="標楷體" w:eastAsia="標楷體" w:hAnsi="標楷體" w:hint="eastAsia"/>
          <w:color w:val="333333"/>
          <w:spacing w:val="13"/>
          <w:sz w:val="26"/>
          <w:szCs w:val="26"/>
          <w:u w:val="single"/>
        </w:rPr>
        <w:t>點</w:t>
      </w:r>
      <w:r>
        <w:rPr>
          <w:rFonts w:ascii="Arial" w:hAnsi="Arial" w:cs="Arial"/>
          <w:color w:val="333333"/>
          <w:spacing w:val="13"/>
          <w:sz w:val="26"/>
          <w:szCs w:val="26"/>
          <w:u w:val="single"/>
        </w:rPr>
        <w:t>30</w:t>
      </w:r>
      <w:r>
        <w:rPr>
          <w:rFonts w:ascii="標楷體" w:eastAsia="標楷體" w:hAnsi="標楷體" w:hint="eastAsia"/>
          <w:color w:val="333333"/>
          <w:spacing w:val="13"/>
          <w:sz w:val="26"/>
          <w:szCs w:val="26"/>
          <w:u w:val="single"/>
        </w:rPr>
        <w:t>分</w:t>
      </w:r>
      <w:r>
        <w:rPr>
          <w:rFonts w:ascii="Arial" w:hAnsi="Arial" w:cs="Arial"/>
          <w:color w:val="333333"/>
          <w:spacing w:val="13"/>
          <w:sz w:val="26"/>
          <w:szCs w:val="26"/>
          <w:u w:val="single"/>
        </w:rPr>
        <w:t>59</w:t>
      </w:r>
      <w:r>
        <w:rPr>
          <w:rFonts w:ascii="標楷體" w:eastAsia="標楷體" w:hAnsi="標楷體" w:hint="eastAsia"/>
          <w:color w:val="333333"/>
          <w:spacing w:val="13"/>
          <w:sz w:val="26"/>
          <w:szCs w:val="26"/>
          <w:u w:val="single"/>
        </w:rPr>
        <w:t>秒截止</w:t>
      </w:r>
      <w:r>
        <w:rPr>
          <w:rFonts w:ascii="標楷體" w:eastAsia="標楷體" w:hAnsi="標楷體" w:hint="eastAsia"/>
          <w:color w:val="333333"/>
          <w:spacing w:val="13"/>
          <w:sz w:val="26"/>
          <w:szCs w:val="26"/>
        </w:rPr>
        <w:t>。為讓廠商了解計畫內容及如何撰寫，特辦理地區型</w:t>
      </w:r>
      <w:r>
        <w:rPr>
          <w:rFonts w:ascii="Arial" w:hAnsi="Arial" w:cs="Arial"/>
          <w:color w:val="333333"/>
          <w:spacing w:val="13"/>
          <w:sz w:val="26"/>
          <w:szCs w:val="26"/>
        </w:rPr>
        <w:t>4</w:t>
      </w:r>
      <w:r>
        <w:rPr>
          <w:rFonts w:ascii="標楷體" w:eastAsia="標楷體" w:hAnsi="標楷體" w:hint="eastAsia"/>
          <w:color w:val="333333"/>
          <w:spacing w:val="13"/>
          <w:sz w:val="26"/>
          <w:szCs w:val="26"/>
        </w:rPr>
        <w:t>場次之免費計畫</w:t>
      </w:r>
      <w:r>
        <w:rPr>
          <w:rFonts w:ascii="標楷體" w:eastAsia="標楷體" w:hAnsi="標楷體" w:hint="eastAsia"/>
          <w:sz w:val="26"/>
          <w:szCs w:val="26"/>
        </w:rPr>
        <w:t>申請說明會，歡迎有意願申請計畫廠商擇近報名參加</w:t>
      </w:r>
      <w:r w:rsidR="009F6BBB">
        <w:rPr>
          <w:rFonts w:ascii="標楷體" w:eastAsia="標楷體" w:hAnsi="標楷體" w:hint="eastAsia"/>
          <w:sz w:val="26"/>
          <w:szCs w:val="26"/>
        </w:rPr>
        <w:t>，</w:t>
      </w:r>
      <w:r w:rsidR="009F6BBB" w:rsidRPr="001927DB">
        <w:rPr>
          <w:rFonts w:ascii="標楷體" w:eastAsia="標楷體" w:hAnsi="標楷體" w:hint="eastAsia"/>
          <w:b/>
          <w:color w:val="0070C0"/>
          <w:sz w:val="26"/>
          <w:szCs w:val="26"/>
        </w:rPr>
        <w:t>報名採線上報名：</w:t>
      </w:r>
      <w:r w:rsidR="009F6BBB" w:rsidRPr="001927DB">
        <w:rPr>
          <w:rFonts w:ascii="Arial" w:eastAsia="標楷體" w:hAnsi="Arial" w:cs="Arial"/>
          <w:b/>
          <w:color w:val="0070C0"/>
          <w:sz w:val="26"/>
          <w:szCs w:val="26"/>
        </w:rPr>
        <w:t xml:space="preserve"> https://forms.gle/T2FKPSFPaHw2MjMA9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79"/>
        <w:gridCol w:w="1755"/>
        <w:gridCol w:w="5049"/>
      </w:tblGrid>
      <w:tr w:rsidR="00D06116" w:rsidTr="00D06116"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16" w:rsidRDefault="00D06116">
            <w:pPr>
              <w:jc w:val="center"/>
              <w:rPr>
                <w:rFonts w:ascii="Arial" w:hAnsi="Arial" w:cs="Arial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日期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16" w:rsidRDefault="00D06116">
            <w:pPr>
              <w:jc w:val="center"/>
              <w:rPr>
                <w:rFonts w:ascii="Arial" w:hAnsi="Arial" w:cs="Arial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時間</w:t>
            </w:r>
          </w:p>
        </w:tc>
        <w:tc>
          <w:tcPr>
            <w:tcW w:w="50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16" w:rsidRDefault="00D06116">
            <w:pPr>
              <w:jc w:val="center"/>
              <w:rPr>
                <w:rFonts w:ascii="Arial" w:hAnsi="Arial" w:cs="Arial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地點</w:t>
            </w:r>
          </w:p>
        </w:tc>
      </w:tr>
      <w:tr w:rsidR="00D06116" w:rsidTr="00D06116"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16" w:rsidRDefault="00D06116">
            <w:pPr>
              <w:rPr>
                <w:rFonts w:ascii="Arial" w:hAnsi="Arial" w:cs="Arial"/>
                <w:kern w:val="2"/>
                <w:sz w:val="26"/>
                <w:szCs w:val="26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月</w:t>
            </w:r>
            <w:r>
              <w:rPr>
                <w:rFonts w:ascii="Arial" w:hAnsi="Arial" w:cs="Arial"/>
                <w:kern w:val="2"/>
                <w:sz w:val="26"/>
                <w:szCs w:val="26"/>
              </w:rPr>
              <w:t>23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日</w:t>
            </w:r>
            <w:r>
              <w:rPr>
                <w:rFonts w:ascii="Arial" w:hAnsi="Arial" w:cs="Arial"/>
                <w:kern w:val="2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五</w:t>
            </w:r>
            <w:r>
              <w:rPr>
                <w:rFonts w:ascii="Arial" w:hAnsi="Arial" w:cs="Arial"/>
                <w:kern w:val="2"/>
                <w:sz w:val="26"/>
                <w:szCs w:val="26"/>
              </w:rPr>
              <w:t>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16" w:rsidRDefault="00D06116">
            <w:pPr>
              <w:rPr>
                <w:rFonts w:ascii="Arial" w:hAnsi="Arial" w:cs="Arial"/>
                <w:kern w:val="2"/>
                <w:sz w:val="26"/>
                <w:szCs w:val="26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</w:rPr>
              <w:t>13:30~16:00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16" w:rsidRDefault="00D06116">
            <w:pPr>
              <w:rPr>
                <w:rFonts w:ascii="Arial" w:hAnsi="Arial" w:cs="Arial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高雄</w:t>
            </w:r>
            <w:r>
              <w:rPr>
                <w:rFonts w:ascii="Arial" w:hAnsi="Arial" w:cs="Arial"/>
                <w:kern w:val="2"/>
                <w:sz w:val="26"/>
                <w:szCs w:val="26"/>
              </w:rPr>
              <w:t>-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國立科學工藝博物館南館</w:t>
            </w:r>
            <w:r>
              <w:rPr>
                <w:rFonts w:ascii="Arial" w:hAnsi="Arial" w:cs="Arial"/>
                <w:kern w:val="2"/>
                <w:sz w:val="26"/>
                <w:szCs w:val="26"/>
              </w:rPr>
              <w:t>S107</w:t>
            </w:r>
          </w:p>
        </w:tc>
      </w:tr>
      <w:tr w:rsidR="00D06116" w:rsidTr="00D06116"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16" w:rsidRDefault="00D06116">
            <w:pPr>
              <w:rPr>
                <w:rFonts w:ascii="Arial" w:hAnsi="Arial" w:cs="Arial"/>
                <w:kern w:val="2"/>
                <w:sz w:val="26"/>
                <w:szCs w:val="26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月</w:t>
            </w:r>
            <w:r>
              <w:rPr>
                <w:rFonts w:ascii="Arial" w:hAnsi="Arial" w:cs="Arial"/>
                <w:kern w:val="2"/>
                <w:sz w:val="26"/>
                <w:szCs w:val="26"/>
              </w:rPr>
              <w:t>26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日</w:t>
            </w:r>
            <w:r>
              <w:rPr>
                <w:rFonts w:ascii="Arial" w:hAnsi="Arial" w:cs="Arial"/>
                <w:kern w:val="2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一</w:t>
            </w:r>
            <w:r>
              <w:rPr>
                <w:rFonts w:ascii="Arial" w:hAnsi="Arial" w:cs="Arial"/>
                <w:kern w:val="2"/>
                <w:sz w:val="26"/>
                <w:szCs w:val="26"/>
              </w:rPr>
              <w:t>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16" w:rsidRDefault="00D06116">
            <w:pPr>
              <w:rPr>
                <w:rFonts w:ascii="Arial" w:hAnsi="Arial" w:cs="Arial"/>
                <w:kern w:val="2"/>
                <w:sz w:val="26"/>
                <w:szCs w:val="26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</w:rPr>
              <w:t>13:30~16:00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16" w:rsidRDefault="00D06116">
            <w:pPr>
              <w:rPr>
                <w:rFonts w:ascii="Arial" w:hAnsi="Arial" w:cs="Arial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台南</w:t>
            </w:r>
            <w:r>
              <w:rPr>
                <w:rFonts w:ascii="Arial" w:hAnsi="Arial" w:cs="Arial"/>
                <w:kern w:val="2"/>
                <w:sz w:val="26"/>
                <w:szCs w:val="26"/>
              </w:rPr>
              <w:t>-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大台南會展中心努山塔里亞</w:t>
            </w:r>
            <w:r>
              <w:rPr>
                <w:rFonts w:ascii="Arial" w:hAnsi="Arial" w:cs="Arial"/>
                <w:kern w:val="2"/>
                <w:sz w:val="26"/>
                <w:szCs w:val="26"/>
              </w:rPr>
              <w:t>D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廳</w:t>
            </w:r>
          </w:p>
        </w:tc>
      </w:tr>
      <w:tr w:rsidR="00D06116" w:rsidTr="00D06116"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16" w:rsidRDefault="00D06116">
            <w:pPr>
              <w:rPr>
                <w:rFonts w:ascii="Arial" w:hAnsi="Arial" w:cs="Arial"/>
                <w:kern w:val="2"/>
                <w:sz w:val="26"/>
                <w:szCs w:val="26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月</w:t>
            </w:r>
            <w:r>
              <w:rPr>
                <w:rFonts w:ascii="Arial" w:hAnsi="Arial" w:cs="Arial"/>
                <w:kern w:val="2"/>
                <w:sz w:val="26"/>
                <w:szCs w:val="26"/>
              </w:rPr>
              <w:t>27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日</w:t>
            </w:r>
            <w:r>
              <w:rPr>
                <w:rFonts w:ascii="Arial" w:hAnsi="Arial" w:cs="Arial"/>
                <w:kern w:val="2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二</w:t>
            </w:r>
            <w:r>
              <w:rPr>
                <w:rFonts w:ascii="Arial" w:hAnsi="Arial" w:cs="Arial"/>
                <w:kern w:val="2"/>
                <w:sz w:val="26"/>
                <w:szCs w:val="26"/>
              </w:rPr>
              <w:t>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16" w:rsidRDefault="00D06116">
            <w:pPr>
              <w:rPr>
                <w:rFonts w:ascii="Arial" w:hAnsi="Arial" w:cs="Arial"/>
                <w:kern w:val="2"/>
                <w:sz w:val="26"/>
                <w:szCs w:val="26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</w:rPr>
              <w:t>09:30~12:00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16" w:rsidRDefault="00D06116">
            <w:pPr>
              <w:rPr>
                <w:rFonts w:ascii="Arial" w:hAnsi="Arial" w:cs="Arial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highlight w:val="yellow"/>
              </w:rPr>
              <w:t>台中</w:t>
            </w:r>
            <w:r>
              <w:rPr>
                <w:rFonts w:ascii="Arial" w:hAnsi="Arial" w:cs="Arial"/>
                <w:kern w:val="2"/>
                <w:sz w:val="26"/>
                <w:szCs w:val="26"/>
              </w:rPr>
              <w:t>-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集思台中新烏日會議中心史蒂文生廳</w:t>
            </w:r>
          </w:p>
        </w:tc>
      </w:tr>
      <w:tr w:rsidR="00D06116" w:rsidTr="00D06116"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16" w:rsidRDefault="00D06116">
            <w:pPr>
              <w:rPr>
                <w:rFonts w:ascii="Arial" w:hAnsi="Arial" w:cs="Arial"/>
                <w:kern w:val="2"/>
                <w:sz w:val="26"/>
                <w:szCs w:val="26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月</w:t>
            </w:r>
            <w:r>
              <w:rPr>
                <w:rFonts w:ascii="Arial" w:hAnsi="Arial" w:cs="Arial"/>
                <w:kern w:val="2"/>
                <w:sz w:val="26"/>
                <w:szCs w:val="26"/>
              </w:rPr>
              <w:t xml:space="preserve"> 1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日</w:t>
            </w:r>
            <w:r>
              <w:rPr>
                <w:rFonts w:ascii="Arial" w:hAnsi="Arial" w:cs="Arial"/>
                <w:kern w:val="2"/>
                <w:sz w:val="26"/>
                <w:szCs w:val="26"/>
              </w:rPr>
              <w:t xml:space="preserve"> (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五</w:t>
            </w:r>
            <w:r>
              <w:rPr>
                <w:rFonts w:ascii="Arial" w:hAnsi="Arial" w:cs="Arial"/>
                <w:kern w:val="2"/>
                <w:sz w:val="26"/>
                <w:szCs w:val="26"/>
              </w:rPr>
              <w:t>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16" w:rsidRDefault="00D06116">
            <w:pPr>
              <w:rPr>
                <w:rFonts w:ascii="Arial" w:hAnsi="Arial" w:cs="Arial"/>
                <w:kern w:val="2"/>
                <w:sz w:val="26"/>
                <w:szCs w:val="26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</w:rPr>
              <w:t>13:30~16:00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16" w:rsidRDefault="00D06116">
            <w:pPr>
              <w:rPr>
                <w:rFonts w:ascii="Arial" w:hAnsi="Arial" w:cs="Arial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highlight w:val="cyan"/>
              </w:rPr>
              <w:t>台北</w:t>
            </w:r>
            <w:r>
              <w:rPr>
                <w:rFonts w:ascii="Arial" w:hAnsi="Arial" w:cs="Arial"/>
                <w:kern w:val="2"/>
                <w:sz w:val="26"/>
                <w:szCs w:val="26"/>
              </w:rPr>
              <w:t>-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集思北科大會議中心西特廳</w:t>
            </w:r>
          </w:p>
        </w:tc>
      </w:tr>
    </w:tbl>
    <w:p w:rsidR="00D06116" w:rsidRDefault="00D06116" w:rsidP="00D06116">
      <w:pPr>
        <w:pStyle w:val="Web"/>
        <w:shd w:val="clear" w:color="auto" w:fill="FFFFFF"/>
        <w:spacing w:before="0" w:beforeAutospacing="0" w:after="0" w:afterAutospacing="0" w:line="240" w:lineRule="exact"/>
        <w:rPr>
          <w:rFonts w:ascii="Arial" w:hAnsi="Arial" w:cs="Arial"/>
          <w:color w:val="333333"/>
          <w:spacing w:val="13"/>
          <w:sz w:val="28"/>
          <w:szCs w:val="28"/>
        </w:rPr>
      </w:pPr>
    </w:p>
    <w:p w:rsidR="00D06116" w:rsidRDefault="00D06116" w:rsidP="009F6BBB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  <w:color w:val="333333"/>
          <w:spacing w:val="13"/>
          <w:sz w:val="26"/>
          <w:szCs w:val="26"/>
        </w:rPr>
      </w:pPr>
      <w:r>
        <w:rPr>
          <w:rFonts w:ascii="標楷體" w:eastAsia="標楷體" w:hAnsi="標楷體" w:hint="eastAsia"/>
          <w:color w:val="333333"/>
          <w:spacing w:val="13"/>
          <w:sz w:val="26"/>
          <w:szCs w:val="26"/>
        </w:rPr>
        <w:t>申請補助類別：</w:t>
      </w:r>
    </w:p>
    <w:p w:rsidR="00D06116" w:rsidRDefault="00D06116" w:rsidP="009F6BBB">
      <w:pPr>
        <w:pStyle w:val="Web"/>
        <w:shd w:val="clear" w:color="auto" w:fill="FFFFFF"/>
        <w:spacing w:before="0" w:beforeAutospacing="0" w:after="0" w:afterAutospacing="0" w:line="400" w:lineRule="exact"/>
        <w:ind w:leftChars="100" w:left="630" w:hanging="39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(1)</w:t>
      </w:r>
      <w:r>
        <w:rPr>
          <w:rFonts w:ascii="標楷體" w:eastAsia="標楷體" w:hAnsi="標楷體" w:hint="eastAsia"/>
          <w:color w:val="333333"/>
          <w:sz w:val="26"/>
          <w:szCs w:val="26"/>
        </w:rPr>
        <w:t>產品開發：補助業者自主開發新產品，每案補助上限為</w:t>
      </w:r>
      <w:r>
        <w:rPr>
          <w:rFonts w:ascii="Arial" w:hAnsi="Arial" w:cs="Arial"/>
          <w:color w:val="333333"/>
          <w:sz w:val="26"/>
          <w:szCs w:val="26"/>
        </w:rPr>
        <w:t>200</w:t>
      </w:r>
      <w:r>
        <w:rPr>
          <w:rFonts w:ascii="標楷體" w:eastAsia="標楷體" w:hAnsi="標楷體" w:hint="eastAsia"/>
          <w:color w:val="333333"/>
          <w:sz w:val="26"/>
          <w:szCs w:val="26"/>
        </w:rPr>
        <w:t>萬元。</w:t>
      </w:r>
    </w:p>
    <w:p w:rsidR="00D06116" w:rsidRDefault="00D06116" w:rsidP="00045608">
      <w:pPr>
        <w:pStyle w:val="Web"/>
        <w:shd w:val="clear" w:color="auto" w:fill="FFFFFF"/>
        <w:spacing w:beforeLines="20" w:beforeAutospacing="0" w:after="0" w:afterAutospacing="0" w:line="400" w:lineRule="exact"/>
        <w:ind w:leftChars="100" w:left="499" w:hanging="259"/>
        <w:rPr>
          <w:rFonts w:ascii="Arial" w:hAnsi="Arial" w:cs="Arial"/>
          <w:color w:val="333333"/>
          <w:spacing w:val="1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(2)</w:t>
      </w:r>
      <w:r>
        <w:rPr>
          <w:rFonts w:ascii="標楷體" w:eastAsia="標楷體" w:hAnsi="標楷體" w:hint="eastAsia"/>
          <w:color w:val="333333"/>
          <w:sz w:val="26"/>
          <w:szCs w:val="26"/>
        </w:rPr>
        <w:t>研發聯盟：</w:t>
      </w:r>
      <w:r>
        <w:rPr>
          <w:rFonts w:ascii="標楷體" w:eastAsia="標楷體" w:hAnsi="標楷體" w:hint="eastAsia"/>
          <w:color w:val="333333"/>
          <w:sz w:val="26"/>
          <w:szCs w:val="26"/>
          <w:shd w:val="clear" w:color="auto" w:fill="FFFFFF"/>
        </w:rPr>
        <w:t>配合產業發展政策，鼓勵上中下游供應鏈或跨領域合作業者，以產業聚落「聯合開發」模式，協同進行新產品開發或設計。每案總補助上限為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1,000</w:t>
      </w:r>
      <w:r>
        <w:rPr>
          <w:rFonts w:ascii="標楷體" w:eastAsia="標楷體" w:hAnsi="標楷體" w:hint="eastAsia"/>
          <w:color w:val="333333"/>
          <w:sz w:val="26"/>
          <w:szCs w:val="26"/>
          <w:shd w:val="clear" w:color="auto" w:fill="FFFFFF"/>
        </w:rPr>
        <w:t>萬元，主導業者補助上限為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250</w:t>
      </w:r>
      <w:r>
        <w:rPr>
          <w:rFonts w:ascii="標楷體" w:eastAsia="標楷體" w:hAnsi="標楷體" w:hint="eastAsia"/>
          <w:color w:val="333333"/>
          <w:sz w:val="26"/>
          <w:szCs w:val="26"/>
          <w:shd w:val="clear" w:color="auto" w:fill="FFFFFF"/>
        </w:rPr>
        <w:t>萬元，其餘參與聯盟成員每家補助上限為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200</w:t>
      </w:r>
      <w:r>
        <w:rPr>
          <w:rFonts w:ascii="標楷體" w:eastAsia="標楷體" w:hAnsi="標楷體" w:hint="eastAsia"/>
          <w:color w:val="333333"/>
          <w:sz w:val="26"/>
          <w:szCs w:val="26"/>
          <w:shd w:val="clear" w:color="auto" w:fill="FFFFFF"/>
        </w:rPr>
        <w:t>萬元。</w:t>
      </w:r>
    </w:p>
    <w:p w:rsidR="00D06116" w:rsidRDefault="00D06116" w:rsidP="009F6BBB">
      <w:pPr>
        <w:pStyle w:val="Web"/>
        <w:shd w:val="clear" w:color="auto" w:fill="FFFFFF"/>
        <w:spacing w:before="0" w:beforeAutospacing="0" w:after="0" w:afterAutospacing="0" w:line="240" w:lineRule="exact"/>
        <w:rPr>
          <w:rFonts w:ascii="Arial" w:hAnsi="Arial" w:cs="Arial"/>
          <w:color w:val="333333"/>
          <w:spacing w:val="13"/>
          <w:sz w:val="26"/>
          <w:szCs w:val="26"/>
        </w:rPr>
      </w:pPr>
    </w:p>
    <w:p w:rsidR="00D06116" w:rsidRDefault="00D06116" w:rsidP="009F6BBB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  <w:color w:val="333333"/>
          <w:sz w:val="26"/>
          <w:szCs w:val="26"/>
        </w:rPr>
      </w:pPr>
      <w:r>
        <w:rPr>
          <w:rFonts w:ascii="標楷體" w:eastAsia="標楷體" w:hAnsi="標楷體" w:hint="eastAsia"/>
          <w:color w:val="333333"/>
          <w:sz w:val="26"/>
          <w:szCs w:val="26"/>
        </w:rPr>
        <w:t>有關本計畫之相關規定事項請詳閱申請須知，相關資料請至本計畫網站「專案計畫文件下載區」查詢</w:t>
      </w:r>
      <w:r>
        <w:rPr>
          <w:rFonts w:ascii="Arial" w:hAnsi="Arial" w:cs="Arial"/>
          <w:color w:val="333333"/>
          <w:sz w:val="26"/>
          <w:szCs w:val="26"/>
        </w:rPr>
        <w:t>(</w:t>
      </w:r>
      <w:hyperlink r:id="rId6" w:tgtFrame="_blank" w:history="1">
        <w:r w:rsidR="00045608" w:rsidRPr="00045608">
          <w:rPr>
            <w:rFonts w:ascii="Arial" w:hAnsi="Arial" w:cs="Arial"/>
            <w:color w:val="333333"/>
            <w:sz w:val="26"/>
            <w:szCs w:val="26"/>
          </w:rPr>
          <w:t>https://reurl.cc/zlX48k</w:t>
        </w:r>
      </w:hyperlink>
      <w:r>
        <w:rPr>
          <w:rFonts w:ascii="Arial" w:hAnsi="Arial" w:cs="Arial"/>
          <w:color w:val="333333"/>
          <w:sz w:val="26"/>
          <w:szCs w:val="26"/>
        </w:rPr>
        <w:t>)</w:t>
      </w:r>
      <w:r>
        <w:rPr>
          <w:rFonts w:ascii="標楷體" w:eastAsia="標楷體" w:hAnsi="標楷體" w:hint="eastAsia"/>
          <w:color w:val="333333"/>
          <w:sz w:val="26"/>
          <w:szCs w:val="26"/>
        </w:rPr>
        <w:t>，並下載使用，本案洽詢電話</w:t>
      </w:r>
      <w:r>
        <w:rPr>
          <w:rFonts w:ascii="Arial" w:hAnsi="Arial" w:cs="Arial"/>
          <w:color w:val="333333"/>
          <w:sz w:val="26"/>
          <w:szCs w:val="26"/>
        </w:rPr>
        <w:t>/</w:t>
      </w:r>
      <w:r>
        <w:rPr>
          <w:rFonts w:ascii="標楷體" w:eastAsia="標楷體" w:hAnsi="標楷體" w:hint="eastAsia"/>
          <w:color w:val="333333"/>
          <w:sz w:val="26"/>
          <w:szCs w:val="26"/>
        </w:rPr>
        <w:t>產業發展組協助傳統產業技術開發計畫辦公室：</w:t>
      </w:r>
      <w:r>
        <w:rPr>
          <w:rFonts w:ascii="Arial" w:hAnsi="Arial" w:cs="Arial"/>
          <w:color w:val="333333"/>
          <w:sz w:val="26"/>
          <w:szCs w:val="26"/>
        </w:rPr>
        <w:t>02-2709-0638</w:t>
      </w:r>
      <w:r>
        <w:rPr>
          <w:rFonts w:ascii="標楷體" w:eastAsia="標楷體" w:hAnsi="標楷體" w:hint="eastAsia"/>
          <w:color w:val="333333"/>
          <w:sz w:val="26"/>
          <w:szCs w:val="26"/>
        </w:rPr>
        <w:t>分機</w:t>
      </w:r>
      <w:r>
        <w:rPr>
          <w:rFonts w:ascii="Arial" w:hAnsi="Arial" w:cs="Arial"/>
          <w:color w:val="333333"/>
          <w:sz w:val="26"/>
          <w:szCs w:val="26"/>
        </w:rPr>
        <w:t>204</w:t>
      </w:r>
      <w:r>
        <w:rPr>
          <w:rFonts w:ascii="標楷體" w:eastAsia="標楷體" w:hAnsi="標楷體" w:hint="eastAsia"/>
          <w:color w:val="333333"/>
          <w:sz w:val="26"/>
          <w:szCs w:val="26"/>
        </w:rPr>
        <w:t>～</w:t>
      </w:r>
      <w:r>
        <w:rPr>
          <w:rFonts w:ascii="Arial" w:hAnsi="Arial" w:cs="Arial"/>
          <w:color w:val="333333"/>
          <w:sz w:val="26"/>
          <w:szCs w:val="26"/>
        </w:rPr>
        <w:t>217(</w:t>
      </w:r>
      <w:r>
        <w:rPr>
          <w:rFonts w:ascii="標楷體" w:eastAsia="標楷體" w:hAnsi="標楷體" w:hint="eastAsia"/>
          <w:color w:val="333333"/>
          <w:sz w:val="26"/>
          <w:szCs w:val="26"/>
        </w:rPr>
        <w:t>總機</w:t>
      </w:r>
      <w:r>
        <w:rPr>
          <w:rFonts w:ascii="Arial" w:hAnsi="Arial" w:cs="Arial"/>
          <w:color w:val="333333"/>
          <w:sz w:val="26"/>
          <w:szCs w:val="26"/>
        </w:rPr>
        <w:t>201)</w:t>
      </w:r>
      <w:r>
        <w:rPr>
          <w:rFonts w:ascii="標楷體" w:eastAsia="標楷體" w:hAnsi="標楷體" w:hint="eastAsia"/>
          <w:color w:val="333333"/>
          <w:sz w:val="26"/>
          <w:szCs w:val="26"/>
        </w:rPr>
        <w:t>。</w:t>
      </w:r>
    </w:p>
    <w:p w:rsidR="00D06116" w:rsidRDefault="00D06116" w:rsidP="00D06116">
      <w:pPr>
        <w:spacing w:line="240" w:lineRule="exact"/>
        <w:rPr>
          <w:sz w:val="26"/>
          <w:szCs w:val="26"/>
        </w:rPr>
      </w:pPr>
    </w:p>
    <w:p w:rsidR="00D06116" w:rsidRDefault="00D06116" w:rsidP="00D06116">
      <w:pPr>
        <w:spacing w:line="360" w:lineRule="exact"/>
        <w:rPr>
          <w:rFonts w:ascii="Arial" w:hAnsi="Arial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敬祝</w:t>
      </w:r>
      <w:r>
        <w:rPr>
          <w:rFonts w:ascii="Arial" w:hAnsi="Arial" w:cs="Arial"/>
          <w:sz w:val="28"/>
          <w:szCs w:val="28"/>
        </w:rPr>
        <w:t xml:space="preserve">   </w:t>
      </w:r>
      <w:r>
        <w:rPr>
          <w:rFonts w:ascii="標楷體" w:eastAsia="標楷體" w:hAnsi="標楷體" w:hint="eastAsia"/>
          <w:sz w:val="28"/>
          <w:szCs w:val="28"/>
        </w:rPr>
        <w:t>商祺</w:t>
      </w:r>
    </w:p>
    <w:p w:rsidR="00D06116" w:rsidRDefault="00D06116" w:rsidP="00D06116">
      <w:pPr>
        <w:spacing w:line="36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</w:t>
      </w:r>
    </w:p>
    <w:p w:rsidR="00D06116" w:rsidRDefault="00D06116" w:rsidP="00D06116">
      <w:pPr>
        <w:spacing w:line="360" w:lineRule="exact"/>
        <w:rPr>
          <w:rFonts w:ascii="Arial" w:hAnsi="Arial" w:cs="Arial"/>
          <w:position w:val="-6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台灣織襪工業同業公會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敬上</w:t>
      </w:r>
    </w:p>
    <w:p w:rsidR="00D06116" w:rsidRDefault="00D06116" w:rsidP="00D06116">
      <w:pPr>
        <w:spacing w:line="360" w:lineRule="exact"/>
        <w:rPr>
          <w:rFonts w:ascii="Arial" w:hAnsi="Arial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台北市</w:t>
      </w:r>
      <w:r>
        <w:rPr>
          <w:rFonts w:ascii="Arial" w:hAnsi="Arial" w:cs="Arial"/>
          <w:sz w:val="28"/>
          <w:szCs w:val="28"/>
        </w:rPr>
        <w:t>100</w:t>
      </w:r>
      <w:r>
        <w:rPr>
          <w:rFonts w:ascii="標楷體" w:eastAsia="標楷體" w:hAnsi="標楷體" w:hint="eastAsia"/>
          <w:sz w:val="28"/>
          <w:szCs w:val="28"/>
        </w:rPr>
        <w:t>愛國東路</w:t>
      </w:r>
      <w:r>
        <w:rPr>
          <w:rFonts w:ascii="Arial" w:hAnsi="Arial" w:cs="Arial"/>
          <w:sz w:val="28"/>
          <w:szCs w:val="28"/>
        </w:rPr>
        <w:t>22</w:t>
      </w:r>
      <w:r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Arial" w:hAnsi="Arial" w:cs="Arial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樓</w:t>
      </w:r>
    </w:p>
    <w:p w:rsidR="00D06116" w:rsidRDefault="00D06116" w:rsidP="00D06116">
      <w:pPr>
        <w:spacing w:line="360" w:lineRule="exact"/>
        <w:rPr>
          <w:rFonts w:ascii="Arial" w:hAnsi="Arial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</w:t>
      </w:r>
      <w:r>
        <w:rPr>
          <w:rFonts w:ascii="Arial" w:hAnsi="Arial" w:cs="Arial"/>
          <w:sz w:val="28"/>
          <w:szCs w:val="28"/>
        </w:rPr>
        <w:t xml:space="preserve">:02-2391-3709 </w:t>
      </w:r>
    </w:p>
    <w:p w:rsidR="00D06116" w:rsidRDefault="00D06116" w:rsidP="00D06116">
      <w:pPr>
        <w:spacing w:line="36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E-mail:taiwansox@textiles.org.tw </w:t>
      </w:r>
    </w:p>
    <w:p w:rsidR="004649E5" w:rsidRDefault="00D06116" w:rsidP="00D06116">
      <w:pPr>
        <w:spacing w:line="360" w:lineRule="exact"/>
      </w:pPr>
      <w:r>
        <w:rPr>
          <w:rFonts w:ascii="Arial" w:hAnsi="Arial" w:cs="Arial"/>
          <w:sz w:val="28"/>
          <w:szCs w:val="28"/>
        </w:rPr>
        <w:t>https://www.hosiery.org.tw</w:t>
      </w:r>
    </w:p>
    <w:sectPr w:rsidR="004649E5" w:rsidSect="00D06116">
      <w:pgSz w:w="11906" w:h="16838"/>
      <w:pgMar w:top="1008" w:right="1008" w:bottom="1008" w:left="1008" w:header="850" w:footer="99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608" w:rsidRDefault="00045608" w:rsidP="00045608">
      <w:r>
        <w:separator/>
      </w:r>
    </w:p>
  </w:endnote>
  <w:endnote w:type="continuationSeparator" w:id="1">
    <w:p w:rsidR="00045608" w:rsidRDefault="00045608" w:rsidP="00045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608" w:rsidRDefault="00045608" w:rsidP="00045608">
      <w:r>
        <w:separator/>
      </w:r>
    </w:p>
  </w:footnote>
  <w:footnote w:type="continuationSeparator" w:id="1">
    <w:p w:rsidR="00045608" w:rsidRDefault="00045608" w:rsidP="000456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116"/>
    <w:rsid w:val="00045608"/>
    <w:rsid w:val="000E366C"/>
    <w:rsid w:val="0015341D"/>
    <w:rsid w:val="001927DB"/>
    <w:rsid w:val="00344DD7"/>
    <w:rsid w:val="004649E5"/>
    <w:rsid w:val="009F6BBB"/>
    <w:rsid w:val="00D06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16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06116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3">
    <w:name w:val="header"/>
    <w:basedOn w:val="a"/>
    <w:link w:val="a4"/>
    <w:uiPriority w:val="99"/>
    <w:semiHidden/>
    <w:unhideWhenUsed/>
    <w:rsid w:val="00045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45608"/>
    <w:rPr>
      <w:rFonts w:ascii="Calibri" w:eastAsia="新細明體" w:hAnsi="Calibri" w:cs="Calibri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45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45608"/>
    <w:rPr>
      <w:rFonts w:ascii="Calibri" w:eastAsia="新細明體" w:hAnsi="Calibri" w:cs="Calibri"/>
      <w:kern w:val="0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456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zlX48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896</Characters>
  <Application>Microsoft Office Word</Application>
  <DocSecurity>0</DocSecurity>
  <Lines>7</Lines>
  <Paragraphs>2</Paragraphs>
  <ScaleCrop>false</ScaleCrop>
  <Company>C.M.T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4</cp:revision>
  <dcterms:created xsi:type="dcterms:W3CDTF">2024-02-21T01:35:00Z</dcterms:created>
  <dcterms:modified xsi:type="dcterms:W3CDTF">2024-02-21T01:47:00Z</dcterms:modified>
</cp:coreProperties>
</file>